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28AD" w14:textId="77777777" w:rsidR="005E4536" w:rsidRDefault="00000000">
      <w:pPr>
        <w:pStyle w:val="Heading1"/>
        <w:rPr>
          <w:color w:val="607731"/>
        </w:rPr>
      </w:pPr>
      <w:bookmarkStart w:id="0" w:name="_gjdgxs" w:colFirst="0" w:colLast="0"/>
      <w:bookmarkEnd w:id="0"/>
      <w:r>
        <w:rPr>
          <w:color w:val="607731"/>
        </w:rPr>
        <w:t>Stanmore Primary School                                 Pupil premium strategy statement</w:t>
      </w:r>
    </w:p>
    <w:p w14:paraId="5496537B" w14:textId="77777777" w:rsidR="005E4536" w:rsidRDefault="00000000">
      <w:pPr>
        <w:pStyle w:val="Heading2"/>
        <w:rPr>
          <w:b w:val="0"/>
          <w:color w:val="000000"/>
          <w:sz w:val="24"/>
          <w:szCs w:val="24"/>
        </w:rPr>
      </w:pPr>
      <w:r>
        <w:rPr>
          <w:b w:val="0"/>
          <w:color w:val="000000"/>
          <w:sz w:val="24"/>
          <w:szCs w:val="24"/>
        </w:rPr>
        <w:t xml:space="preserve">This statement details our school’s use of pupil premium (and recovery premium for the 2023 to 2024 academic year) funding to help improve the attainment of our disadvantaged pupils. </w:t>
      </w:r>
    </w:p>
    <w:p w14:paraId="260D7F56" w14:textId="77777777" w:rsidR="005E4536" w:rsidRDefault="00000000">
      <w:pPr>
        <w:pStyle w:val="Heading2"/>
        <w:spacing w:before="240"/>
        <w:rPr>
          <w:b w:val="0"/>
          <w:color w:val="000000"/>
          <w:sz w:val="24"/>
          <w:szCs w:val="24"/>
        </w:rPr>
      </w:pPr>
      <w:r>
        <w:rPr>
          <w:b w:val="0"/>
          <w:color w:val="000000"/>
          <w:sz w:val="24"/>
          <w:szCs w:val="24"/>
        </w:rPr>
        <w:t xml:space="preserve">It outlines our pupil premium strategy, how we intend to spend the funding in this academic year and the effect that last year’s spending of pupil premium had within our school. </w:t>
      </w:r>
    </w:p>
    <w:p w14:paraId="6EDABE10" w14:textId="77777777" w:rsidR="005E4536" w:rsidRDefault="00000000">
      <w:pPr>
        <w:pStyle w:val="Heading2"/>
        <w:spacing w:before="240"/>
        <w:rPr>
          <w:color w:val="4F6228"/>
        </w:rPr>
      </w:pPr>
      <w:r>
        <w:rPr>
          <w:color w:val="4F6228"/>
        </w:rPr>
        <w:t>School overview</w:t>
      </w:r>
    </w:p>
    <w:tbl>
      <w:tblPr>
        <w:tblStyle w:val="a"/>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3254"/>
      </w:tblGrid>
      <w:tr w:rsidR="005E4536" w14:paraId="537CC7F4" w14:textId="77777777">
        <w:tc>
          <w:tcPr>
            <w:tcW w:w="6232"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14:paraId="58BA5203" w14:textId="77777777" w:rsidR="005E4536" w:rsidRDefault="00000000">
            <w:pPr>
              <w:pBdr>
                <w:top w:val="nil"/>
                <w:left w:val="nil"/>
                <w:bottom w:val="nil"/>
                <w:right w:val="nil"/>
                <w:between w:val="nil"/>
              </w:pBdr>
              <w:spacing w:before="60" w:after="60"/>
              <w:ind w:left="57" w:right="57"/>
              <w:rPr>
                <w:b/>
              </w:rPr>
            </w:pPr>
            <w:r>
              <w:rPr>
                <w:b/>
              </w:rPr>
              <w:t>Detail</w:t>
            </w:r>
          </w:p>
        </w:tc>
        <w:tc>
          <w:tcPr>
            <w:tcW w:w="3254"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14:paraId="7EE933FF" w14:textId="77777777" w:rsidR="005E4536" w:rsidRDefault="00000000">
            <w:pPr>
              <w:pBdr>
                <w:top w:val="nil"/>
                <w:left w:val="nil"/>
                <w:bottom w:val="nil"/>
                <w:right w:val="nil"/>
                <w:between w:val="nil"/>
              </w:pBdr>
              <w:spacing w:before="60" w:after="60"/>
              <w:ind w:left="57" w:right="57"/>
              <w:rPr>
                <w:b/>
              </w:rPr>
            </w:pPr>
            <w:r>
              <w:rPr>
                <w:b/>
              </w:rPr>
              <w:t>Data</w:t>
            </w:r>
          </w:p>
        </w:tc>
      </w:tr>
      <w:tr w:rsidR="005E4536" w14:paraId="11ED081B"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FC177" w14:textId="77777777" w:rsidR="005E4536" w:rsidRDefault="00000000">
            <w:pPr>
              <w:pBdr>
                <w:top w:val="nil"/>
                <w:left w:val="nil"/>
                <w:bottom w:val="nil"/>
                <w:right w:val="nil"/>
                <w:between w:val="nil"/>
              </w:pBdr>
              <w:spacing w:before="60" w:after="60"/>
              <w:ind w:left="57" w:right="57"/>
            </w:pPr>
            <w:r>
              <w:t>School name</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DECA9" w14:textId="77777777" w:rsidR="005E4536" w:rsidRDefault="00000000">
            <w:pPr>
              <w:pBdr>
                <w:top w:val="nil"/>
                <w:left w:val="nil"/>
                <w:bottom w:val="nil"/>
                <w:right w:val="nil"/>
                <w:between w:val="nil"/>
              </w:pBdr>
              <w:spacing w:before="60" w:after="60"/>
              <w:ind w:left="57" w:right="57"/>
            </w:pPr>
            <w:r>
              <w:rPr>
                <w:sz w:val="22"/>
                <w:szCs w:val="22"/>
              </w:rPr>
              <w:t>Stanmore Primary School</w:t>
            </w:r>
          </w:p>
        </w:tc>
      </w:tr>
      <w:tr w:rsidR="005E4536" w14:paraId="0F902735"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CBF43" w14:textId="77777777" w:rsidR="005E4536" w:rsidRDefault="00000000">
            <w:pPr>
              <w:pBdr>
                <w:top w:val="nil"/>
                <w:left w:val="nil"/>
                <w:bottom w:val="nil"/>
                <w:right w:val="nil"/>
                <w:between w:val="nil"/>
              </w:pBdr>
              <w:spacing w:before="60" w:after="60"/>
              <w:ind w:left="57" w:right="57"/>
            </w:pPr>
            <w:r>
              <w:t xml:space="preserve">Number of pupils in school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243CE" w14:textId="77777777" w:rsidR="005E4536" w:rsidRDefault="00000000">
            <w:pPr>
              <w:pBdr>
                <w:top w:val="nil"/>
                <w:left w:val="nil"/>
                <w:bottom w:val="nil"/>
                <w:right w:val="nil"/>
                <w:between w:val="nil"/>
              </w:pBdr>
              <w:spacing w:before="60" w:after="60"/>
              <w:ind w:left="57" w:right="57"/>
            </w:pPr>
            <w:r>
              <w:t xml:space="preserve">190 </w:t>
            </w:r>
          </w:p>
        </w:tc>
      </w:tr>
      <w:tr w:rsidR="005E4536" w14:paraId="31B47B8A"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CC8FD" w14:textId="77777777" w:rsidR="005E4536" w:rsidRDefault="00000000">
            <w:pPr>
              <w:pBdr>
                <w:top w:val="nil"/>
                <w:left w:val="nil"/>
                <w:bottom w:val="nil"/>
                <w:right w:val="nil"/>
                <w:between w:val="nil"/>
              </w:pBdr>
              <w:spacing w:before="60" w:after="60"/>
              <w:ind w:left="57" w:right="57"/>
            </w:pPr>
            <w:r>
              <w:t>Proportion (%) of pupil premium eligible pupils</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7563F" w14:textId="77777777" w:rsidR="005E4536" w:rsidRDefault="00000000">
            <w:pPr>
              <w:spacing w:before="60" w:after="60"/>
              <w:ind w:left="57" w:right="57"/>
              <w:rPr>
                <w:rFonts w:ascii="Times New Roman" w:eastAsia="Times New Roman" w:hAnsi="Times New Roman" w:cs="Times New Roman"/>
                <w:color w:val="000000"/>
              </w:rPr>
            </w:pPr>
            <w:r>
              <w:rPr>
                <w:rFonts w:ascii="Times New Roman" w:eastAsia="Times New Roman" w:hAnsi="Times New Roman" w:cs="Times New Roman"/>
                <w:color w:val="000000"/>
              </w:rPr>
              <w:t>47%</w:t>
            </w:r>
          </w:p>
        </w:tc>
      </w:tr>
      <w:tr w:rsidR="005E4536" w14:paraId="7E5C139E"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43000" w14:textId="77777777" w:rsidR="005E4536" w:rsidRDefault="00000000">
            <w:pPr>
              <w:pBdr>
                <w:top w:val="nil"/>
                <w:left w:val="nil"/>
                <w:bottom w:val="nil"/>
                <w:right w:val="nil"/>
                <w:between w:val="nil"/>
              </w:pBdr>
              <w:spacing w:before="60" w:after="60"/>
              <w:ind w:left="57" w:right="57"/>
            </w:pPr>
            <w:r>
              <w:t xml:space="preserve">Academic year/years that our current pupil premium strategy plan covers </w:t>
            </w:r>
            <w:r>
              <w:rPr>
                <w:b/>
              </w:rPr>
              <w:t>(</w:t>
            </w:r>
            <w:proofErr w:type="gramStart"/>
            <w:r>
              <w:rPr>
                <w:b/>
              </w:rPr>
              <w:t>3 year</w:t>
            </w:r>
            <w:proofErr w:type="gramEnd"/>
            <w:r>
              <w:rPr>
                <w:b/>
              </w:rPr>
              <w:t xml:space="preserve"> plans are recommended)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26C27" w14:textId="77777777" w:rsidR="005E4536" w:rsidRDefault="00000000">
            <w:pPr>
              <w:pBdr>
                <w:top w:val="nil"/>
                <w:left w:val="nil"/>
                <w:bottom w:val="nil"/>
                <w:right w:val="nil"/>
                <w:between w:val="nil"/>
              </w:pBdr>
              <w:spacing w:before="60" w:after="60"/>
              <w:ind w:left="57" w:right="57"/>
            </w:pPr>
            <w:r>
              <w:t>2021-2024</w:t>
            </w:r>
          </w:p>
        </w:tc>
      </w:tr>
      <w:tr w:rsidR="005E4536" w14:paraId="497F0130"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9938E" w14:textId="77777777" w:rsidR="005E4536" w:rsidRDefault="00000000">
            <w:pPr>
              <w:pBdr>
                <w:top w:val="nil"/>
                <w:left w:val="nil"/>
                <w:bottom w:val="nil"/>
                <w:right w:val="nil"/>
                <w:between w:val="nil"/>
              </w:pBdr>
              <w:spacing w:before="60" w:after="60"/>
              <w:ind w:left="57" w:right="57"/>
            </w:pPr>
            <w:r>
              <w:t>Date this statement was published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6B81" w14:textId="77777777" w:rsidR="005E4536" w:rsidRDefault="00000000">
            <w:pPr>
              <w:pBdr>
                <w:top w:val="nil"/>
                <w:left w:val="nil"/>
                <w:bottom w:val="nil"/>
                <w:right w:val="nil"/>
                <w:between w:val="nil"/>
              </w:pBdr>
              <w:spacing w:before="60" w:after="60"/>
              <w:ind w:left="57" w:right="57"/>
            </w:pPr>
            <w:r>
              <w:t>Dec 2023</w:t>
            </w:r>
          </w:p>
        </w:tc>
      </w:tr>
      <w:tr w:rsidR="005E4536" w14:paraId="1CF0CE42"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D79A9" w14:textId="77777777" w:rsidR="005E4536" w:rsidRDefault="00000000">
            <w:pPr>
              <w:pBdr>
                <w:top w:val="nil"/>
                <w:left w:val="nil"/>
                <w:bottom w:val="nil"/>
                <w:right w:val="nil"/>
                <w:between w:val="nil"/>
              </w:pBdr>
              <w:spacing w:before="60" w:after="60"/>
              <w:ind w:left="57" w:right="57"/>
            </w:pPr>
            <w:r>
              <w:t>Date on which it will be reviewed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1F77" w14:textId="77777777" w:rsidR="005E4536" w:rsidRDefault="00000000">
            <w:pPr>
              <w:pBdr>
                <w:top w:val="nil"/>
                <w:left w:val="nil"/>
                <w:bottom w:val="nil"/>
                <w:right w:val="nil"/>
                <w:between w:val="nil"/>
              </w:pBdr>
              <w:spacing w:before="60" w:after="60"/>
              <w:ind w:left="57" w:right="57"/>
            </w:pPr>
            <w:r>
              <w:t>Dec 2024</w:t>
            </w:r>
          </w:p>
        </w:tc>
      </w:tr>
      <w:tr w:rsidR="005E4536" w14:paraId="58584507"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56C07" w14:textId="77777777" w:rsidR="005E4536" w:rsidRDefault="00000000">
            <w:pPr>
              <w:pBdr>
                <w:top w:val="nil"/>
                <w:left w:val="nil"/>
                <w:bottom w:val="nil"/>
                <w:right w:val="nil"/>
                <w:between w:val="nil"/>
              </w:pBdr>
              <w:spacing w:before="60" w:after="60"/>
              <w:ind w:left="57" w:right="57"/>
            </w:pPr>
            <w:r>
              <w:t>Statement authorised by</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E2F44" w14:textId="77777777" w:rsidR="005E4536" w:rsidRDefault="00000000">
            <w:pPr>
              <w:pBdr>
                <w:top w:val="nil"/>
                <w:left w:val="nil"/>
                <w:bottom w:val="nil"/>
                <w:right w:val="nil"/>
                <w:between w:val="nil"/>
              </w:pBdr>
              <w:spacing w:before="60" w:after="60"/>
              <w:ind w:left="57" w:right="57"/>
            </w:pPr>
            <w:r>
              <w:t>Sharon Taylor</w:t>
            </w:r>
          </w:p>
        </w:tc>
      </w:tr>
      <w:tr w:rsidR="005E4536" w14:paraId="6B3155F4"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D0B2A" w14:textId="77777777" w:rsidR="005E4536" w:rsidRDefault="00000000">
            <w:pPr>
              <w:pBdr>
                <w:top w:val="nil"/>
                <w:left w:val="nil"/>
                <w:bottom w:val="nil"/>
                <w:right w:val="nil"/>
                <w:between w:val="nil"/>
              </w:pBdr>
              <w:spacing w:before="60" w:after="60"/>
              <w:ind w:left="57" w:right="57"/>
            </w:pPr>
            <w:r>
              <w:t>Pupil premium 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21A23" w14:textId="77777777" w:rsidR="005E4536" w:rsidRDefault="00000000">
            <w:pPr>
              <w:pBdr>
                <w:top w:val="nil"/>
                <w:left w:val="nil"/>
                <w:bottom w:val="nil"/>
                <w:right w:val="nil"/>
                <w:between w:val="nil"/>
              </w:pBdr>
              <w:spacing w:before="60" w:after="60"/>
              <w:ind w:left="57" w:right="57"/>
            </w:pPr>
            <w:r>
              <w:t>Sally Atkins</w:t>
            </w:r>
          </w:p>
        </w:tc>
      </w:tr>
      <w:tr w:rsidR="005E4536" w14:paraId="7229F207"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B560B" w14:textId="77777777" w:rsidR="005E4536" w:rsidRDefault="00000000">
            <w:pPr>
              <w:pBdr>
                <w:top w:val="nil"/>
                <w:left w:val="nil"/>
                <w:bottom w:val="nil"/>
                <w:right w:val="nil"/>
                <w:between w:val="nil"/>
              </w:pBdr>
              <w:spacing w:before="60" w:after="60"/>
              <w:ind w:left="57" w:right="57"/>
            </w:pPr>
            <w:r>
              <w:t>Governor / Trustee 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0CD1F" w14:textId="77777777" w:rsidR="005E4536" w:rsidRDefault="00000000">
            <w:pPr>
              <w:pBdr>
                <w:top w:val="nil"/>
                <w:left w:val="nil"/>
                <w:bottom w:val="nil"/>
                <w:right w:val="nil"/>
                <w:between w:val="nil"/>
              </w:pBdr>
              <w:spacing w:before="60" w:after="60"/>
              <w:ind w:left="57" w:right="57"/>
            </w:pPr>
            <w:r>
              <w:t>John Hall</w:t>
            </w:r>
          </w:p>
        </w:tc>
      </w:tr>
    </w:tbl>
    <w:p w14:paraId="4E36F998" w14:textId="77777777" w:rsidR="005E4536" w:rsidRDefault="00000000">
      <w:pPr>
        <w:spacing w:before="480" w:line="240" w:lineRule="auto"/>
        <w:rPr>
          <w:b/>
          <w:color w:val="4F6228"/>
          <w:sz w:val="32"/>
          <w:szCs w:val="32"/>
        </w:rPr>
      </w:pPr>
      <w:r>
        <w:rPr>
          <w:b/>
          <w:color w:val="4F6228"/>
          <w:sz w:val="32"/>
          <w:szCs w:val="32"/>
        </w:rPr>
        <w:t>Funding overview</w:t>
      </w:r>
    </w:p>
    <w:tbl>
      <w:tblPr>
        <w:tblStyle w:val="a0"/>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2970"/>
      </w:tblGrid>
      <w:tr w:rsidR="005E4536" w14:paraId="0D0C96EE"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vAlign w:val="center"/>
          </w:tcPr>
          <w:p w14:paraId="2E120A38" w14:textId="77777777" w:rsidR="005E4536" w:rsidRDefault="00000000">
            <w:pPr>
              <w:pBdr>
                <w:top w:val="nil"/>
                <w:left w:val="nil"/>
                <w:bottom w:val="nil"/>
                <w:right w:val="nil"/>
                <w:between w:val="nil"/>
              </w:pBdr>
              <w:shd w:val="clear" w:color="auto" w:fill="76923C"/>
              <w:spacing w:before="60" w:after="60"/>
              <w:ind w:left="57" w:right="57"/>
              <w:rPr>
                <w:sz w:val="22"/>
                <w:szCs w:val="22"/>
              </w:rPr>
            </w:pPr>
            <w:r>
              <w:rPr>
                <w:b/>
                <w:sz w:val="22"/>
                <w:szCs w:val="22"/>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vAlign w:val="center"/>
          </w:tcPr>
          <w:p w14:paraId="051EE38F" w14:textId="77777777" w:rsidR="005E4536" w:rsidRDefault="00000000">
            <w:pPr>
              <w:pBdr>
                <w:top w:val="nil"/>
                <w:left w:val="nil"/>
                <w:bottom w:val="nil"/>
                <w:right w:val="nil"/>
                <w:between w:val="nil"/>
              </w:pBdr>
              <w:shd w:val="clear" w:color="auto" w:fill="76923C"/>
              <w:spacing w:before="60" w:after="60"/>
              <w:ind w:left="57" w:right="57"/>
              <w:rPr>
                <w:sz w:val="22"/>
                <w:szCs w:val="22"/>
              </w:rPr>
            </w:pPr>
            <w:r>
              <w:rPr>
                <w:b/>
                <w:sz w:val="22"/>
                <w:szCs w:val="22"/>
              </w:rPr>
              <w:t>Amount</w:t>
            </w:r>
          </w:p>
        </w:tc>
      </w:tr>
      <w:tr w:rsidR="005E4536" w14:paraId="6A6219A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6E1DB" w14:textId="77777777" w:rsidR="005E4536" w:rsidRDefault="00000000">
            <w:pPr>
              <w:pBdr>
                <w:top w:val="nil"/>
                <w:left w:val="nil"/>
                <w:bottom w:val="nil"/>
                <w:right w:val="nil"/>
                <w:between w:val="nil"/>
              </w:pBdr>
              <w:spacing w:before="60" w:after="60"/>
              <w:ind w:left="57" w:right="57"/>
              <w:rPr>
                <w:sz w:val="22"/>
                <w:szCs w:val="22"/>
              </w:rPr>
            </w:pPr>
            <w:r>
              <w:rPr>
                <w:sz w:val="22"/>
                <w:szCs w:val="22"/>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36DA5" w14:textId="77777777" w:rsidR="005E4536" w:rsidRDefault="00000000">
            <w:pPr>
              <w:pBdr>
                <w:top w:val="nil"/>
                <w:left w:val="nil"/>
                <w:bottom w:val="nil"/>
                <w:right w:val="nil"/>
                <w:between w:val="nil"/>
              </w:pBdr>
              <w:spacing w:before="60" w:after="60"/>
              <w:ind w:right="57"/>
              <w:rPr>
                <w:color w:val="000000"/>
                <w:sz w:val="22"/>
                <w:szCs w:val="22"/>
              </w:rPr>
            </w:pPr>
            <w:r>
              <w:rPr>
                <w:color w:val="000000"/>
                <w:sz w:val="22"/>
                <w:szCs w:val="22"/>
              </w:rPr>
              <w:t>130,950</w:t>
            </w:r>
          </w:p>
        </w:tc>
      </w:tr>
      <w:tr w:rsidR="005E4536" w14:paraId="1CE877CE"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FC74E" w14:textId="77777777" w:rsidR="005E4536" w:rsidRDefault="00000000">
            <w:pPr>
              <w:pBdr>
                <w:top w:val="nil"/>
                <w:left w:val="nil"/>
                <w:bottom w:val="nil"/>
                <w:right w:val="nil"/>
                <w:between w:val="nil"/>
              </w:pBdr>
              <w:spacing w:before="60" w:after="60"/>
              <w:ind w:left="57" w:right="57"/>
              <w:rPr>
                <w:sz w:val="22"/>
                <w:szCs w:val="22"/>
              </w:rPr>
            </w:pPr>
            <w:r>
              <w:rPr>
                <w:sz w:val="22"/>
                <w:szCs w:val="22"/>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DE3C9" w14:textId="77777777" w:rsidR="005E4536" w:rsidRDefault="00000000">
            <w:pPr>
              <w:pBdr>
                <w:top w:val="nil"/>
                <w:left w:val="nil"/>
                <w:bottom w:val="nil"/>
                <w:right w:val="nil"/>
                <w:between w:val="nil"/>
              </w:pBdr>
              <w:spacing w:before="60" w:after="60"/>
              <w:ind w:left="57" w:right="57"/>
              <w:rPr>
                <w:color w:val="000000"/>
                <w:sz w:val="22"/>
                <w:szCs w:val="22"/>
              </w:rPr>
            </w:pPr>
            <w:r>
              <w:rPr>
                <w:color w:val="000000"/>
                <w:sz w:val="22"/>
                <w:szCs w:val="22"/>
              </w:rPr>
              <w:t>13,775</w:t>
            </w:r>
          </w:p>
        </w:tc>
      </w:tr>
      <w:tr w:rsidR="005E4536" w14:paraId="5E088064"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8CEE3" w14:textId="77777777" w:rsidR="005E4536" w:rsidRDefault="00000000">
            <w:pPr>
              <w:pBdr>
                <w:top w:val="nil"/>
                <w:left w:val="nil"/>
                <w:bottom w:val="nil"/>
                <w:right w:val="nil"/>
                <w:between w:val="nil"/>
              </w:pBdr>
              <w:spacing w:before="60" w:after="60"/>
              <w:ind w:left="57" w:right="57"/>
              <w:rPr>
                <w:sz w:val="22"/>
                <w:szCs w:val="22"/>
              </w:rPr>
            </w:pPr>
            <w:r>
              <w:rPr>
                <w:sz w:val="22"/>
                <w:szCs w:val="22"/>
              </w:rPr>
              <w:t>Funding for LAC and Post LAC</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5A506" w14:textId="77777777" w:rsidR="005E4536" w:rsidRDefault="00000000">
            <w:pPr>
              <w:pBdr>
                <w:top w:val="nil"/>
                <w:left w:val="nil"/>
                <w:bottom w:val="nil"/>
                <w:right w:val="nil"/>
                <w:between w:val="nil"/>
              </w:pBdr>
              <w:spacing w:before="60" w:after="60"/>
              <w:ind w:left="57" w:right="57"/>
              <w:rPr>
                <w:color w:val="000000"/>
                <w:sz w:val="22"/>
                <w:szCs w:val="22"/>
              </w:rPr>
            </w:pPr>
            <w:r>
              <w:rPr>
                <w:color w:val="000000"/>
                <w:sz w:val="22"/>
                <w:szCs w:val="22"/>
              </w:rPr>
              <w:t>12,650</w:t>
            </w:r>
          </w:p>
        </w:tc>
      </w:tr>
      <w:tr w:rsidR="005E4536" w14:paraId="3D4C451A"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2526D" w14:textId="77777777" w:rsidR="005E4536" w:rsidRDefault="00000000">
            <w:pPr>
              <w:pBdr>
                <w:top w:val="nil"/>
                <w:left w:val="nil"/>
                <w:bottom w:val="nil"/>
                <w:right w:val="nil"/>
                <w:between w:val="nil"/>
              </w:pBdr>
              <w:spacing w:before="60" w:after="60"/>
              <w:ind w:left="57" w:right="57"/>
              <w:rPr>
                <w:sz w:val="22"/>
                <w:szCs w:val="22"/>
              </w:rPr>
            </w:pPr>
            <w:r>
              <w:rPr>
                <w:sz w:val="22"/>
                <w:szCs w:val="22"/>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0C7C3" w14:textId="77777777" w:rsidR="005E4536" w:rsidRDefault="00000000">
            <w:pPr>
              <w:pBdr>
                <w:top w:val="nil"/>
                <w:left w:val="nil"/>
                <w:bottom w:val="nil"/>
                <w:right w:val="nil"/>
                <w:between w:val="nil"/>
              </w:pBdr>
              <w:spacing w:before="60" w:after="60"/>
              <w:ind w:left="57" w:right="57"/>
              <w:rPr>
                <w:color w:val="000000"/>
                <w:sz w:val="22"/>
                <w:szCs w:val="22"/>
              </w:rPr>
            </w:pPr>
            <w:r>
              <w:rPr>
                <w:color w:val="000000"/>
                <w:sz w:val="22"/>
                <w:szCs w:val="22"/>
              </w:rPr>
              <w:t>0</w:t>
            </w:r>
          </w:p>
        </w:tc>
      </w:tr>
      <w:tr w:rsidR="005E4536" w14:paraId="567E3D7D"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3D84E" w14:textId="77777777" w:rsidR="005E4536" w:rsidRDefault="00000000">
            <w:pPr>
              <w:pBdr>
                <w:top w:val="nil"/>
                <w:left w:val="nil"/>
                <w:bottom w:val="nil"/>
                <w:right w:val="nil"/>
                <w:between w:val="nil"/>
              </w:pBdr>
              <w:spacing w:before="60" w:after="60"/>
              <w:ind w:left="57" w:right="57"/>
              <w:rPr>
                <w:sz w:val="22"/>
                <w:szCs w:val="22"/>
              </w:rPr>
            </w:pPr>
            <w:r>
              <w:rPr>
                <w:b/>
                <w:sz w:val="22"/>
                <w:szCs w:val="22"/>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DE45A" w14:textId="77777777" w:rsidR="005E4536" w:rsidRDefault="00000000">
            <w:pPr>
              <w:pBdr>
                <w:top w:val="nil"/>
                <w:left w:val="nil"/>
                <w:bottom w:val="nil"/>
                <w:right w:val="nil"/>
                <w:between w:val="nil"/>
              </w:pBdr>
              <w:spacing w:before="60" w:after="60"/>
              <w:ind w:left="57" w:right="57"/>
              <w:rPr>
                <w:color w:val="000000"/>
                <w:sz w:val="22"/>
                <w:szCs w:val="22"/>
              </w:rPr>
            </w:pPr>
            <w:r>
              <w:rPr>
                <w:color w:val="000000"/>
                <w:sz w:val="22"/>
                <w:szCs w:val="22"/>
              </w:rPr>
              <w:t>157,375</w:t>
            </w:r>
          </w:p>
        </w:tc>
      </w:tr>
      <w:tr w:rsidR="005E4536" w14:paraId="55355B9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9DAB9" w14:textId="77777777" w:rsidR="005E4536" w:rsidRDefault="005E4536">
            <w:pPr>
              <w:pBdr>
                <w:top w:val="nil"/>
                <w:left w:val="nil"/>
                <w:bottom w:val="nil"/>
                <w:right w:val="nil"/>
                <w:between w:val="nil"/>
              </w:pBdr>
              <w:spacing w:before="60" w:after="60"/>
              <w:ind w:left="57" w:right="57"/>
              <w:rPr>
                <w:sz w:val="22"/>
                <w:szCs w:val="22"/>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8BDC7" w14:textId="77777777" w:rsidR="005E4536" w:rsidRDefault="005E4536">
            <w:pPr>
              <w:pBdr>
                <w:top w:val="nil"/>
                <w:left w:val="nil"/>
                <w:bottom w:val="nil"/>
                <w:right w:val="nil"/>
                <w:between w:val="nil"/>
              </w:pBdr>
              <w:spacing w:before="60" w:after="60"/>
              <w:ind w:left="57" w:right="57"/>
              <w:rPr>
                <w:color w:val="000000"/>
                <w:sz w:val="22"/>
                <w:szCs w:val="22"/>
              </w:rPr>
            </w:pPr>
          </w:p>
        </w:tc>
      </w:tr>
      <w:tr w:rsidR="005E4536" w14:paraId="096366C8"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6FFE6" w14:textId="77777777" w:rsidR="005E4536" w:rsidRDefault="00000000">
            <w:pPr>
              <w:pBdr>
                <w:top w:val="nil"/>
                <w:left w:val="nil"/>
                <w:bottom w:val="nil"/>
                <w:right w:val="nil"/>
                <w:between w:val="nil"/>
              </w:pBdr>
              <w:spacing w:before="60" w:after="60"/>
              <w:ind w:left="57" w:right="57"/>
              <w:rPr>
                <w:sz w:val="22"/>
                <w:szCs w:val="22"/>
              </w:rPr>
            </w:pPr>
            <w:r>
              <w:rPr>
                <w:sz w:val="22"/>
                <w:szCs w:val="22"/>
              </w:rPr>
              <w:t>School led tutoring funding</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4112A" w14:textId="77777777" w:rsidR="005E4536" w:rsidRDefault="00000000">
            <w:pPr>
              <w:pBdr>
                <w:top w:val="nil"/>
                <w:left w:val="nil"/>
                <w:bottom w:val="nil"/>
                <w:right w:val="nil"/>
                <w:between w:val="nil"/>
              </w:pBdr>
              <w:spacing w:before="60" w:after="60"/>
              <w:ind w:left="57" w:right="57"/>
              <w:rPr>
                <w:color w:val="000000"/>
                <w:sz w:val="22"/>
                <w:szCs w:val="22"/>
              </w:rPr>
            </w:pPr>
            <w:r>
              <w:rPr>
                <w:color w:val="000000"/>
                <w:sz w:val="22"/>
                <w:szCs w:val="22"/>
              </w:rPr>
              <w:t>6,142.50</w:t>
            </w:r>
          </w:p>
        </w:tc>
      </w:tr>
    </w:tbl>
    <w:p w14:paraId="456AB70F" w14:textId="77777777" w:rsidR="005E4536" w:rsidRDefault="00000000">
      <w:pPr>
        <w:pStyle w:val="Heading1"/>
        <w:rPr>
          <w:color w:val="4F6228"/>
        </w:rPr>
      </w:pPr>
      <w:r>
        <w:rPr>
          <w:color w:val="4F6228"/>
        </w:rPr>
        <w:lastRenderedPageBreak/>
        <w:t>Part A: Pupil premium strategy plan</w:t>
      </w:r>
    </w:p>
    <w:p w14:paraId="29FDA154" w14:textId="77777777" w:rsidR="005E4536" w:rsidRDefault="00000000">
      <w:pPr>
        <w:pStyle w:val="Heading2"/>
        <w:rPr>
          <w:color w:val="4F6228"/>
        </w:rPr>
      </w:pPr>
      <w:bookmarkStart w:id="1" w:name="_30j0zll" w:colFirst="0" w:colLast="0"/>
      <w:bookmarkEnd w:id="1"/>
      <w:r>
        <w:rPr>
          <w:color w:val="4F6228"/>
        </w:rPr>
        <w:t>Statement of intent</w:t>
      </w:r>
    </w:p>
    <w:tbl>
      <w:tblPr>
        <w:tblStyle w:val="a1"/>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5E4536" w14:paraId="48ED0125"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2D60E" w14:textId="77777777" w:rsidR="005E4536" w:rsidRDefault="00000000">
            <w:pPr>
              <w:rPr>
                <w:b/>
                <w:color w:val="5F497A"/>
              </w:rPr>
            </w:pPr>
            <w:r>
              <w:rPr>
                <w:b/>
                <w:color w:val="5F497A"/>
              </w:rPr>
              <w:t xml:space="preserve">Our building blocks for tackling educational disadvantage: </w:t>
            </w:r>
          </w:p>
          <w:p w14:paraId="0D7A95F4" w14:textId="77777777" w:rsidR="005E4536" w:rsidRDefault="005E4536">
            <w:pPr>
              <w:rPr>
                <w:b/>
                <w:sz w:val="20"/>
                <w:szCs w:val="20"/>
              </w:rPr>
            </w:pPr>
          </w:p>
          <w:p w14:paraId="32D77455" w14:textId="77777777" w:rsidR="005E4536" w:rsidRDefault="00000000">
            <w:pPr>
              <w:rPr>
                <w:b/>
                <w:color w:val="FF0000"/>
              </w:rPr>
            </w:pPr>
            <w:r>
              <w:rPr>
                <w:b/>
                <w:color w:val="5F497A"/>
              </w:rPr>
              <w:t xml:space="preserve">Whole-school ethos of attainment for all   </w:t>
            </w:r>
          </w:p>
          <w:p w14:paraId="0E969E53" w14:textId="77777777" w:rsidR="005E4536" w:rsidRDefault="00000000">
            <w:pPr>
              <w:ind w:left="720"/>
            </w:pPr>
            <w:r>
              <w:t>There is a culture of high expectations for all. (BEST)</w:t>
            </w:r>
          </w:p>
          <w:p w14:paraId="43448788" w14:textId="77777777" w:rsidR="005E4536" w:rsidRDefault="00000000">
            <w:pPr>
              <w:ind w:left="720"/>
            </w:pPr>
            <w:r>
              <w:t xml:space="preserve">There is a belief that all disadvantaged pupils are capable of overcoming their personal barriers to succeed. </w:t>
            </w:r>
          </w:p>
          <w:p w14:paraId="37103AC8" w14:textId="77777777" w:rsidR="005E4536" w:rsidRDefault="00000000">
            <w:pPr>
              <w:ind w:left="720"/>
            </w:pPr>
            <w:r>
              <w:t>All children are expected to attend school regularly and the school cultivates a sense of belonging.</w:t>
            </w:r>
          </w:p>
          <w:p w14:paraId="04ABE459" w14:textId="77777777" w:rsidR="005E4536" w:rsidRDefault="00000000">
            <w:pPr>
              <w:ind w:left="720"/>
            </w:pPr>
            <w:r>
              <w:t xml:space="preserve">Leaders, </w:t>
            </w:r>
            <w:proofErr w:type="gramStart"/>
            <w:r>
              <w:t>teachers</w:t>
            </w:r>
            <w:proofErr w:type="gramEnd"/>
            <w:r>
              <w:t xml:space="preserve"> and other adults understand their role within the school’s strategy and how to support PPG children.</w:t>
            </w:r>
          </w:p>
          <w:p w14:paraId="5163EE11" w14:textId="77777777" w:rsidR="005E4536" w:rsidRDefault="00000000">
            <w:pPr>
              <w:rPr>
                <w:b/>
                <w:color w:val="5F497A"/>
              </w:rPr>
            </w:pPr>
            <w:r>
              <w:rPr>
                <w:b/>
                <w:color w:val="5F497A"/>
              </w:rPr>
              <w:t>Addressing behaviour and attendance</w:t>
            </w:r>
          </w:p>
          <w:p w14:paraId="01B0E3D0" w14:textId="77777777" w:rsidR="005E4536" w:rsidRDefault="00000000">
            <w:pPr>
              <w:ind w:firstLine="720"/>
            </w:pPr>
            <w:r>
              <w:t xml:space="preserve">A strong emphasis is placed on developing positive behaviours for </w:t>
            </w:r>
            <w:proofErr w:type="gramStart"/>
            <w:r>
              <w:t>learn;</w:t>
            </w:r>
            <w:proofErr w:type="gramEnd"/>
          </w:p>
          <w:p w14:paraId="7A2049AC" w14:textId="77777777" w:rsidR="005E4536" w:rsidRDefault="00000000">
            <w:pPr>
              <w:ind w:firstLine="720"/>
            </w:pPr>
            <w:r>
              <w:t>Stanmore School Keys for Success</w:t>
            </w:r>
          </w:p>
          <w:p w14:paraId="43B744A5" w14:textId="77777777" w:rsidR="005E4536" w:rsidRDefault="00000000">
            <w:pPr>
              <w:ind w:left="720"/>
            </w:pPr>
            <w:r>
              <w:t xml:space="preserve">The school responds rapidly to ensure de-escalation techniques are effective for pupils that need support. </w:t>
            </w:r>
          </w:p>
          <w:p w14:paraId="68D153C4" w14:textId="77777777" w:rsidR="005E4536" w:rsidRDefault="00000000">
            <w:pPr>
              <w:ind w:left="720"/>
            </w:pPr>
            <w:r>
              <w:t xml:space="preserve">Attendance is monitored frequently with attendance procedures followed and support offered. </w:t>
            </w:r>
          </w:p>
          <w:p w14:paraId="418780A3" w14:textId="77777777" w:rsidR="005E4536" w:rsidRDefault="00000000">
            <w:pPr>
              <w:ind w:left="720"/>
            </w:pPr>
            <w:r>
              <w:t xml:space="preserve">Persistent absence is rigorously challenged and proactive strategies to positively engage families are pursued.    </w:t>
            </w:r>
          </w:p>
          <w:p w14:paraId="065EBF6A" w14:textId="77777777" w:rsidR="005E4536" w:rsidRDefault="00000000">
            <w:pPr>
              <w:rPr>
                <w:b/>
                <w:color w:val="5F497A"/>
              </w:rPr>
            </w:pPr>
            <w:r>
              <w:rPr>
                <w:b/>
                <w:color w:val="5F497A"/>
              </w:rPr>
              <w:t>High quality inclusive teaching for all</w:t>
            </w:r>
          </w:p>
          <w:p w14:paraId="7BE202F2" w14:textId="77777777" w:rsidR="005E4536" w:rsidRDefault="00000000">
            <w:r>
              <w:rPr>
                <w:b/>
                <w:color w:val="5F497A"/>
              </w:rPr>
              <w:t xml:space="preserve">          </w:t>
            </w:r>
            <w:r>
              <w:t xml:space="preserve">The principles of Appreciate, Participate and Innovate are applied </w:t>
            </w:r>
            <w:proofErr w:type="gramStart"/>
            <w:r>
              <w:t>throughout</w:t>
            </w:r>
            <w:proofErr w:type="gramEnd"/>
            <w:r>
              <w:t xml:space="preserve"> </w:t>
            </w:r>
          </w:p>
          <w:p w14:paraId="2897FC05" w14:textId="77777777" w:rsidR="005E4536" w:rsidRDefault="00000000">
            <w:r>
              <w:t xml:space="preserve">           the curriculum and children are provided with the vocabulary and skills to </w:t>
            </w:r>
          </w:p>
          <w:p w14:paraId="69AC1A44" w14:textId="77777777" w:rsidR="005E4536" w:rsidRDefault="00000000">
            <w:r>
              <w:t xml:space="preserve">           access all aspects of this.</w:t>
            </w:r>
          </w:p>
          <w:p w14:paraId="0A78835D" w14:textId="77777777" w:rsidR="005E4536" w:rsidRDefault="00000000">
            <w:pPr>
              <w:ind w:left="720"/>
              <w:rPr>
                <w:b/>
              </w:rPr>
            </w:pPr>
            <w:r>
              <w:t>The school places a strong emphasis on ensuring all disadvantaged pupils receive high quality inclusive teaching; responsive on- going formative assessment is essential to ensure disadvantaged pupils make good or better progress</w:t>
            </w:r>
            <w:r>
              <w:rPr>
                <w:b/>
              </w:rPr>
              <w:t xml:space="preserve">. </w:t>
            </w:r>
          </w:p>
          <w:p w14:paraId="4C544666" w14:textId="77777777" w:rsidR="005E4536" w:rsidRDefault="00000000">
            <w:pPr>
              <w:ind w:left="720"/>
            </w:pPr>
            <w:r>
              <w:t>All adults are committed to positive engagement with disadvantaged pupils.</w:t>
            </w:r>
          </w:p>
          <w:p w14:paraId="581D990F" w14:textId="77777777" w:rsidR="005E4536" w:rsidRDefault="00000000">
            <w:pPr>
              <w:ind w:left="720"/>
            </w:pPr>
            <w:r>
              <w:t xml:space="preserve">Professional development is focused on securing strong subject </w:t>
            </w:r>
            <w:proofErr w:type="gramStart"/>
            <w:r>
              <w:t>knowledge</w:t>
            </w:r>
            <w:proofErr w:type="gramEnd"/>
            <w:r>
              <w:t xml:space="preserve"> </w:t>
            </w:r>
          </w:p>
          <w:p w14:paraId="0285C4C5" w14:textId="77777777" w:rsidR="005E4536" w:rsidRDefault="00000000">
            <w:pPr>
              <w:ind w:left="720"/>
            </w:pPr>
            <w:r>
              <w:t xml:space="preserve">Interventions are additional to the entitlement to high quality teaching; class teachers retain accountability for pupil achievement. </w:t>
            </w:r>
          </w:p>
          <w:p w14:paraId="60DA77C1" w14:textId="77777777" w:rsidR="005E4536" w:rsidRDefault="00000000">
            <w:pPr>
              <w:ind w:left="720"/>
            </w:pPr>
            <w:r>
              <w:t>Curriculum is planned ‘through the eyes of the disadvantaged’ to ensure access for all children.</w:t>
            </w:r>
          </w:p>
          <w:p w14:paraId="38311E2D" w14:textId="77777777" w:rsidR="005E4536" w:rsidRDefault="00000000">
            <w:pPr>
              <w:rPr>
                <w:b/>
              </w:rPr>
            </w:pPr>
            <w:r>
              <w:rPr>
                <w:b/>
                <w:color w:val="5F497A"/>
              </w:rPr>
              <w:t>Meeting individual learning needs</w:t>
            </w:r>
          </w:p>
          <w:p w14:paraId="4F5F86E1" w14:textId="77777777" w:rsidR="005E4536" w:rsidRDefault="00000000">
            <w:pPr>
              <w:ind w:left="720"/>
              <w:rPr>
                <w:b/>
              </w:rPr>
            </w:pPr>
            <w:r>
              <w:t>There is a strong understanding of the barriers to learning and how developing the whole child impacts on learning.</w:t>
            </w:r>
          </w:p>
          <w:p w14:paraId="1EC63A1C" w14:textId="77777777" w:rsidR="005E4536" w:rsidRDefault="00000000">
            <w:pPr>
              <w:ind w:left="720"/>
            </w:pPr>
            <w:r>
              <w:t>Personalised plans are used to ensure barriers are overcome so that disadvantaged pupils can benefit from enrichment, emotional well -being support and interventions that enable them to succeed in their learning across a wide range of subjects.</w:t>
            </w:r>
          </w:p>
          <w:p w14:paraId="35B00BE1" w14:textId="77777777" w:rsidR="005E4536" w:rsidRDefault="00000000">
            <w:pPr>
              <w:ind w:left="720"/>
            </w:pPr>
            <w:r>
              <w:t xml:space="preserve">Learning gaps and misconceptions are identified and addressed in the classroom and through remote learning so that pupils can secure learning domains that will enable them to catch up to meet age related expectations or increasingly work at greater depth. </w:t>
            </w:r>
          </w:p>
          <w:p w14:paraId="3DC48A0F" w14:textId="77777777" w:rsidR="005E4536" w:rsidRDefault="00000000">
            <w:pPr>
              <w:ind w:left="720"/>
            </w:pPr>
            <w:r>
              <w:t>Transition processes for disadvantaged pupils are carefully planned and implemented.</w:t>
            </w:r>
          </w:p>
          <w:p w14:paraId="37F13AB1" w14:textId="77777777" w:rsidR="005E4536" w:rsidRDefault="00000000">
            <w:pPr>
              <w:ind w:left="720"/>
              <w:rPr>
                <w:color w:val="FF0000"/>
              </w:rPr>
            </w:pPr>
            <w:r>
              <w:lastRenderedPageBreak/>
              <w:t xml:space="preserve">Tiered Vocabulary is explicitly taught throughout school to allow all children to access the curriculum. </w:t>
            </w:r>
          </w:p>
          <w:p w14:paraId="3C655897" w14:textId="77777777" w:rsidR="005E4536" w:rsidRDefault="00000000">
            <w:pPr>
              <w:rPr>
                <w:b/>
                <w:color w:val="5F497A"/>
              </w:rPr>
            </w:pPr>
            <w:r>
              <w:rPr>
                <w:b/>
                <w:color w:val="5F497A"/>
              </w:rPr>
              <w:t>Data-driven</w:t>
            </w:r>
          </w:p>
          <w:p w14:paraId="17046CDA" w14:textId="77777777" w:rsidR="005E4536" w:rsidRDefault="00000000">
            <w:pPr>
              <w:ind w:left="720"/>
            </w:pPr>
            <w:r>
              <w:t xml:space="preserve">The progress of disadvantaged pupils is discussed at all pupil progress meetings and at key assessment milestones.  Actions are identified, </w:t>
            </w:r>
            <w:proofErr w:type="gramStart"/>
            <w:r>
              <w:t>implemented</w:t>
            </w:r>
            <w:proofErr w:type="gramEnd"/>
            <w:r>
              <w:t xml:space="preserve"> and regularly reviewed within each assessment phase. </w:t>
            </w:r>
          </w:p>
          <w:p w14:paraId="1FD0B26D" w14:textId="77777777" w:rsidR="005E4536" w:rsidRDefault="00000000">
            <w:pPr>
              <w:ind w:left="720"/>
            </w:pPr>
            <w:r>
              <w:t xml:space="preserve">Accelerated progress must lead to higher attainment within milestones, an academic </w:t>
            </w:r>
            <w:proofErr w:type="gramStart"/>
            <w:r>
              <w:t>year</w:t>
            </w:r>
            <w:proofErr w:type="gramEnd"/>
            <w:r>
              <w:t xml:space="preserve"> and key stages. </w:t>
            </w:r>
          </w:p>
          <w:p w14:paraId="2459C129" w14:textId="77777777" w:rsidR="005E4536" w:rsidRDefault="00000000">
            <w:pPr>
              <w:rPr>
                <w:b/>
                <w:color w:val="5F497A"/>
              </w:rPr>
            </w:pPr>
            <w:r>
              <w:rPr>
                <w:b/>
                <w:color w:val="5F497A"/>
              </w:rPr>
              <w:t>Clear, responsive leadership</w:t>
            </w:r>
          </w:p>
          <w:p w14:paraId="22541943" w14:textId="77777777" w:rsidR="005E4536" w:rsidRDefault="00000000">
            <w:pPr>
              <w:ind w:left="720"/>
            </w:pPr>
            <w:r>
              <w:t>A Strategy Group, which includes senior leadership and a governor, review the effectiveness of strategies at the end of each assessment phase.</w:t>
            </w:r>
          </w:p>
          <w:p w14:paraId="0F59F13D" w14:textId="77777777" w:rsidR="005E4536" w:rsidRDefault="00000000">
            <w:pPr>
              <w:ind w:left="720"/>
            </w:pPr>
            <w:r>
              <w:t>Self-evaluation is rigorous and honest.</w:t>
            </w:r>
          </w:p>
          <w:p w14:paraId="08887918" w14:textId="77777777" w:rsidR="005E4536" w:rsidRDefault="00000000">
            <w:pPr>
              <w:ind w:left="720"/>
            </w:pPr>
            <w:r>
              <w:t xml:space="preserve">The effectiveness of the strategy is reviewed termly and is based on internal analysis, </w:t>
            </w:r>
            <w:proofErr w:type="gramStart"/>
            <w:r>
              <w:t>research</w:t>
            </w:r>
            <w:proofErr w:type="gramEnd"/>
            <w:r>
              <w:t xml:space="preserve"> and best practice.</w:t>
            </w:r>
          </w:p>
          <w:p w14:paraId="769A4F94" w14:textId="77777777" w:rsidR="005E4536" w:rsidRDefault="00000000">
            <w:pPr>
              <w:ind w:left="720"/>
            </w:pPr>
            <w:r>
              <w:t xml:space="preserve">Leaders apply robust quality assurance processes and clear success criteria.  </w:t>
            </w:r>
          </w:p>
          <w:p w14:paraId="18EBD402" w14:textId="77777777" w:rsidR="005E4536" w:rsidRDefault="00000000">
            <w:pPr>
              <w:rPr>
                <w:b/>
                <w:color w:val="5F497A"/>
              </w:rPr>
            </w:pPr>
            <w:r>
              <w:rPr>
                <w:b/>
                <w:color w:val="5F497A"/>
              </w:rPr>
              <w:t>Deploying staff effectively</w:t>
            </w:r>
          </w:p>
          <w:p w14:paraId="2A31124A" w14:textId="77777777" w:rsidR="005E4536" w:rsidRDefault="00000000">
            <w:pPr>
              <w:ind w:left="720"/>
            </w:pPr>
            <w:r>
              <w:t>Both teachers and support staff are deployed flexibly in response to the changing learning needs of disadvantaged pupils.</w:t>
            </w:r>
          </w:p>
          <w:p w14:paraId="37977840" w14:textId="77777777" w:rsidR="005E4536" w:rsidRDefault="00000000">
            <w:pPr>
              <w:numPr>
                <w:ilvl w:val="0"/>
                <w:numId w:val="2"/>
              </w:numPr>
              <w:pBdr>
                <w:top w:val="nil"/>
                <w:left w:val="nil"/>
                <w:bottom w:val="nil"/>
                <w:right w:val="nil"/>
                <w:between w:val="nil"/>
              </w:pBdr>
              <w:rPr>
                <w:i/>
              </w:rPr>
            </w:pPr>
            <w:r>
              <w:t>Resources are targeted at pupils at risk of less than accelerated progress.</w:t>
            </w:r>
          </w:p>
        </w:tc>
      </w:tr>
    </w:tbl>
    <w:p w14:paraId="4751D6BC" w14:textId="77777777" w:rsidR="005E4536" w:rsidRDefault="00000000">
      <w:pPr>
        <w:pStyle w:val="Heading2"/>
        <w:spacing w:before="600"/>
        <w:rPr>
          <w:color w:val="4F6228"/>
        </w:rPr>
      </w:pPr>
      <w:r>
        <w:rPr>
          <w:color w:val="4F6228"/>
        </w:rPr>
        <w:lastRenderedPageBreak/>
        <w:t>Challenges</w:t>
      </w:r>
    </w:p>
    <w:p w14:paraId="29A7D286" w14:textId="77777777" w:rsidR="005E4536" w:rsidRDefault="00000000">
      <w:pPr>
        <w:spacing w:before="120" w:line="240" w:lineRule="auto"/>
      </w:pPr>
      <w:r>
        <w:rPr>
          <w:color w:val="000000"/>
        </w:rPr>
        <w:t>This details the key challenges to achievement that we have identified among our disadvantaged pupils.</w:t>
      </w:r>
    </w:p>
    <w:tbl>
      <w:tblPr>
        <w:tblStyle w:val="a2"/>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7"/>
        <w:gridCol w:w="8009"/>
      </w:tblGrid>
      <w:tr w:rsidR="005E4536" w14:paraId="7DC48F36" w14:textId="77777777">
        <w:tc>
          <w:tcPr>
            <w:tcW w:w="1477"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14:paraId="26442B8F" w14:textId="77777777" w:rsidR="005E4536" w:rsidRDefault="00000000">
            <w:pPr>
              <w:pBdr>
                <w:top w:val="nil"/>
                <w:left w:val="nil"/>
                <w:bottom w:val="nil"/>
                <w:right w:val="nil"/>
                <w:between w:val="nil"/>
              </w:pBdr>
              <w:spacing w:before="60" w:after="60"/>
              <w:ind w:left="57" w:right="57"/>
              <w:rPr>
                <w:b/>
              </w:rPr>
            </w:pPr>
            <w:r>
              <w:rPr>
                <w:b/>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14:paraId="2047CE5D" w14:textId="77777777" w:rsidR="005E4536" w:rsidRDefault="00000000">
            <w:pPr>
              <w:pBdr>
                <w:top w:val="nil"/>
                <w:left w:val="nil"/>
                <w:bottom w:val="nil"/>
                <w:right w:val="nil"/>
                <w:between w:val="nil"/>
              </w:pBdr>
              <w:spacing w:before="60" w:after="60"/>
              <w:ind w:left="57" w:right="57"/>
              <w:rPr>
                <w:b/>
              </w:rPr>
            </w:pPr>
            <w:r>
              <w:rPr>
                <w:b/>
              </w:rPr>
              <w:t xml:space="preserve">Detail of challenge </w:t>
            </w:r>
          </w:p>
        </w:tc>
      </w:tr>
      <w:tr w:rsidR="005E4536" w14:paraId="26539D4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70B1E" w14:textId="77777777" w:rsidR="005E4536" w:rsidRDefault="00000000">
            <w:pPr>
              <w:pBdr>
                <w:top w:val="nil"/>
                <w:left w:val="nil"/>
                <w:bottom w:val="nil"/>
                <w:right w:val="nil"/>
                <w:between w:val="nil"/>
              </w:pBdr>
              <w:spacing w:before="60" w:after="60"/>
              <w:ind w:left="57" w:right="57"/>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26B85" w14:textId="77777777" w:rsidR="005E4536" w:rsidRDefault="00000000">
            <w:pPr>
              <w:pBdr>
                <w:top w:val="nil"/>
                <w:left w:val="nil"/>
                <w:bottom w:val="nil"/>
                <w:right w:val="nil"/>
                <w:between w:val="nil"/>
              </w:pBdr>
              <w:spacing w:before="60" w:after="60"/>
              <w:ind w:left="57" w:right="57"/>
            </w:pPr>
            <w:r>
              <w:rPr>
                <w:sz w:val="22"/>
                <w:szCs w:val="22"/>
              </w:rPr>
              <w:t>Word poverty which impacts in progress in all areas of the curriculum</w:t>
            </w:r>
          </w:p>
        </w:tc>
      </w:tr>
      <w:tr w:rsidR="005E4536" w14:paraId="630564B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50C45" w14:textId="77777777" w:rsidR="005E4536" w:rsidRDefault="00000000">
            <w:pPr>
              <w:pBdr>
                <w:top w:val="nil"/>
                <w:left w:val="nil"/>
                <w:bottom w:val="nil"/>
                <w:right w:val="nil"/>
                <w:between w:val="nil"/>
              </w:pBdr>
              <w:spacing w:before="60" w:after="60"/>
              <w:ind w:left="57" w:right="57"/>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4B9B6" w14:textId="77777777" w:rsidR="005E4536" w:rsidRDefault="00000000">
            <w:pPr>
              <w:pBdr>
                <w:top w:val="nil"/>
                <w:left w:val="nil"/>
                <w:bottom w:val="nil"/>
                <w:right w:val="nil"/>
                <w:between w:val="nil"/>
              </w:pBdr>
              <w:spacing w:before="60" w:after="60"/>
              <w:ind w:left="57" w:right="57"/>
              <w:rPr>
                <w:sz w:val="22"/>
                <w:szCs w:val="22"/>
              </w:rPr>
            </w:pPr>
            <w:r>
              <w:rPr>
                <w:sz w:val="22"/>
                <w:szCs w:val="22"/>
              </w:rPr>
              <w:t xml:space="preserve">Poor attendance significantly lower than </w:t>
            </w:r>
            <w:proofErr w:type="gramStart"/>
            <w:r>
              <w:rPr>
                <w:sz w:val="22"/>
                <w:szCs w:val="22"/>
              </w:rPr>
              <w:t>non PPG</w:t>
            </w:r>
            <w:proofErr w:type="gramEnd"/>
            <w:r>
              <w:rPr>
                <w:sz w:val="22"/>
                <w:szCs w:val="22"/>
              </w:rPr>
              <w:t xml:space="preserve"> peers resulting in missed learning.</w:t>
            </w:r>
          </w:p>
        </w:tc>
      </w:tr>
      <w:tr w:rsidR="005E4536" w14:paraId="263016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4B184" w14:textId="77777777" w:rsidR="005E4536" w:rsidRDefault="00000000">
            <w:pPr>
              <w:pBdr>
                <w:top w:val="nil"/>
                <w:left w:val="nil"/>
                <w:bottom w:val="nil"/>
                <w:right w:val="nil"/>
                <w:between w:val="nil"/>
              </w:pBdr>
              <w:spacing w:before="60" w:after="60"/>
              <w:ind w:left="57" w:right="57"/>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AFF47" w14:textId="77777777" w:rsidR="005E4536" w:rsidRDefault="00000000">
            <w:pPr>
              <w:pBdr>
                <w:top w:val="nil"/>
                <w:left w:val="nil"/>
                <w:bottom w:val="nil"/>
                <w:right w:val="nil"/>
                <w:between w:val="nil"/>
              </w:pBdr>
              <w:spacing w:before="60" w:after="60"/>
              <w:ind w:left="57" w:right="57"/>
              <w:rPr>
                <w:sz w:val="22"/>
                <w:szCs w:val="22"/>
              </w:rPr>
            </w:pPr>
            <w:r>
              <w:rPr>
                <w:sz w:val="22"/>
                <w:szCs w:val="22"/>
              </w:rPr>
              <w:t>Poor social and emotional development which impacts on some pupil’s ability to manage emotions and self-regulate.</w:t>
            </w:r>
          </w:p>
        </w:tc>
      </w:tr>
      <w:tr w:rsidR="005E4536" w14:paraId="02AE049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DE935" w14:textId="77777777" w:rsidR="005E4536" w:rsidRDefault="00000000">
            <w:pPr>
              <w:pBdr>
                <w:top w:val="nil"/>
                <w:left w:val="nil"/>
                <w:bottom w:val="nil"/>
                <w:right w:val="nil"/>
                <w:between w:val="nil"/>
              </w:pBdr>
              <w:spacing w:before="60" w:after="60"/>
              <w:ind w:left="57" w:right="57"/>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86A2C" w14:textId="77777777" w:rsidR="005E4536" w:rsidRDefault="00000000">
            <w:pPr>
              <w:rPr>
                <w:sz w:val="22"/>
                <w:szCs w:val="22"/>
              </w:rPr>
            </w:pPr>
            <w:r>
              <w:rPr>
                <w:sz w:val="22"/>
                <w:szCs w:val="22"/>
              </w:rPr>
              <w:t>Less access/exposure to extra-curricular activities and educational experiences such as trips, music lessons and participation in physical activities.</w:t>
            </w:r>
          </w:p>
        </w:tc>
      </w:tr>
      <w:tr w:rsidR="005E4536" w14:paraId="07BF1B2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39A5A" w14:textId="77777777" w:rsidR="005E4536" w:rsidRDefault="00000000">
            <w:pPr>
              <w:pBdr>
                <w:top w:val="nil"/>
                <w:left w:val="nil"/>
                <w:bottom w:val="nil"/>
                <w:right w:val="nil"/>
                <w:between w:val="nil"/>
              </w:pBdr>
              <w:spacing w:before="60" w:after="60"/>
              <w:ind w:left="57" w:right="57"/>
              <w:rPr>
                <w:sz w:val="22"/>
                <w:szCs w:val="22"/>
              </w:rPr>
            </w:pPr>
            <w:bookmarkStart w:id="2" w:name="_1fob9te" w:colFirst="0" w:colLast="0"/>
            <w:bookmarkEnd w:id="2"/>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56C0D" w14:textId="77777777" w:rsidR="005E4536" w:rsidRDefault="00000000">
            <w:pPr>
              <w:pBdr>
                <w:top w:val="nil"/>
                <w:left w:val="nil"/>
                <w:bottom w:val="nil"/>
                <w:right w:val="nil"/>
                <w:between w:val="nil"/>
              </w:pBdr>
              <w:spacing w:before="60" w:after="60"/>
              <w:ind w:left="57" w:right="57"/>
              <w:rPr>
                <w:sz w:val="22"/>
                <w:szCs w:val="22"/>
              </w:rPr>
            </w:pPr>
            <w:r>
              <w:rPr>
                <w:sz w:val="22"/>
                <w:szCs w:val="22"/>
              </w:rPr>
              <w:t>Sufficient progress not made in previous years having an impact on self-esteem as well as leaving the children with gaps in their learning.</w:t>
            </w:r>
          </w:p>
        </w:tc>
      </w:tr>
      <w:tr w:rsidR="005E4536" w14:paraId="3C3698B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2DE9" w14:textId="77777777" w:rsidR="005E4536" w:rsidRDefault="00000000">
            <w:pPr>
              <w:pBdr>
                <w:top w:val="nil"/>
                <w:left w:val="nil"/>
                <w:bottom w:val="nil"/>
                <w:right w:val="nil"/>
                <w:between w:val="nil"/>
              </w:pBdr>
              <w:spacing w:before="60" w:after="60"/>
              <w:ind w:left="57" w:right="57"/>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B2AD1" w14:textId="77777777" w:rsidR="005E4536" w:rsidRDefault="00000000">
            <w:pPr>
              <w:rPr>
                <w:sz w:val="22"/>
                <w:szCs w:val="22"/>
              </w:rPr>
            </w:pPr>
            <w:r>
              <w:rPr>
                <w:sz w:val="22"/>
                <w:szCs w:val="22"/>
              </w:rPr>
              <w:t xml:space="preserve">Less support at home in reading, </w:t>
            </w:r>
            <w:proofErr w:type="gramStart"/>
            <w:r>
              <w:rPr>
                <w:sz w:val="22"/>
                <w:szCs w:val="22"/>
              </w:rPr>
              <w:t>homework</w:t>
            </w:r>
            <w:proofErr w:type="gramEnd"/>
            <w:r>
              <w:rPr>
                <w:sz w:val="22"/>
                <w:szCs w:val="22"/>
              </w:rPr>
              <w:t xml:space="preserve"> and remote learning.</w:t>
            </w:r>
          </w:p>
        </w:tc>
      </w:tr>
    </w:tbl>
    <w:p w14:paraId="158CDFC6" w14:textId="77777777" w:rsidR="005E4536" w:rsidRDefault="005E4536"/>
    <w:p w14:paraId="5871731D" w14:textId="77777777" w:rsidR="005E4536" w:rsidRDefault="005E4536"/>
    <w:p w14:paraId="135A049E" w14:textId="77777777" w:rsidR="005E4536" w:rsidRDefault="005E4536"/>
    <w:p w14:paraId="7F6FD625" w14:textId="77777777" w:rsidR="005E4536" w:rsidRDefault="005E4536"/>
    <w:p w14:paraId="007744DA" w14:textId="77777777" w:rsidR="005E4536" w:rsidRDefault="00000000">
      <w:pPr>
        <w:pStyle w:val="Heading2"/>
        <w:spacing w:before="600"/>
        <w:rPr>
          <w:color w:val="4F6228"/>
        </w:rPr>
      </w:pPr>
      <w:r>
        <w:rPr>
          <w:color w:val="4F6228"/>
        </w:rPr>
        <w:lastRenderedPageBreak/>
        <w:t xml:space="preserve">Intended </w:t>
      </w:r>
      <w:proofErr w:type="gramStart"/>
      <w:r>
        <w:rPr>
          <w:color w:val="4F6228"/>
        </w:rPr>
        <w:t>outcomes</w:t>
      </w:r>
      <w:proofErr w:type="gramEnd"/>
      <w:r>
        <w:rPr>
          <w:color w:val="4F6228"/>
        </w:rPr>
        <w:t xml:space="preserve"> </w:t>
      </w:r>
    </w:p>
    <w:p w14:paraId="7A9918F6" w14:textId="77777777" w:rsidR="005E4536" w:rsidRDefault="00000000">
      <w:r>
        <w:rPr>
          <w:color w:val="000000"/>
        </w:rPr>
        <w:t xml:space="preserve">This explains the outcomes we are aiming for </w:t>
      </w:r>
      <w:r>
        <w:rPr>
          <w:b/>
          <w:color w:val="000000"/>
        </w:rPr>
        <w:t>by the end of our current strategy plan</w:t>
      </w:r>
      <w:r>
        <w:rPr>
          <w:color w:val="000000"/>
        </w:rPr>
        <w:t>, and how we will measure whether they have been achieved.</w:t>
      </w:r>
    </w:p>
    <w:tbl>
      <w:tblPr>
        <w:tblStyle w:val="a3"/>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671"/>
      </w:tblGrid>
      <w:tr w:rsidR="005E4536" w14:paraId="5C49F613" w14:textId="77777777">
        <w:tc>
          <w:tcPr>
            <w:tcW w:w="4815"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14:paraId="5E5F974B" w14:textId="77777777" w:rsidR="005E4536" w:rsidRDefault="00000000">
            <w:pPr>
              <w:pBdr>
                <w:top w:val="nil"/>
                <w:left w:val="nil"/>
                <w:bottom w:val="nil"/>
                <w:right w:val="nil"/>
                <w:between w:val="nil"/>
              </w:pBdr>
              <w:spacing w:before="60" w:after="60"/>
              <w:ind w:left="57" w:right="57"/>
              <w:rPr>
                <w:b/>
              </w:rPr>
            </w:pPr>
            <w:r>
              <w:rPr>
                <w:b/>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14:paraId="143BFC47" w14:textId="77777777" w:rsidR="005E4536" w:rsidRDefault="00000000">
            <w:pPr>
              <w:pBdr>
                <w:top w:val="nil"/>
                <w:left w:val="nil"/>
                <w:bottom w:val="nil"/>
                <w:right w:val="nil"/>
                <w:between w:val="nil"/>
              </w:pBdr>
              <w:spacing w:before="60" w:after="60"/>
              <w:ind w:left="57" w:right="57"/>
              <w:rPr>
                <w:b/>
              </w:rPr>
            </w:pPr>
            <w:r>
              <w:rPr>
                <w:b/>
              </w:rPr>
              <w:t>Success criteria</w:t>
            </w:r>
          </w:p>
        </w:tc>
      </w:tr>
      <w:tr w:rsidR="005E4536" w14:paraId="0100A8C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21F48" w14:textId="77777777" w:rsidR="005E4536" w:rsidRDefault="00000000">
            <w:pPr>
              <w:numPr>
                <w:ilvl w:val="0"/>
                <w:numId w:val="1"/>
              </w:numPr>
              <w:pBdr>
                <w:top w:val="nil"/>
                <w:left w:val="nil"/>
                <w:bottom w:val="nil"/>
                <w:right w:val="nil"/>
                <w:between w:val="nil"/>
              </w:pBdr>
              <w:ind w:left="0"/>
              <w:rPr>
                <w:sz w:val="22"/>
                <w:szCs w:val="22"/>
              </w:rPr>
            </w:pPr>
            <w:r>
              <w:rPr>
                <w:sz w:val="22"/>
                <w:szCs w:val="22"/>
              </w:rPr>
              <w:t>Targeted support through High Quality teaching leading to Academic impact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6C19B" w14:textId="77777777" w:rsidR="005E4536" w:rsidRDefault="00000000">
            <w:pPr>
              <w:rPr>
                <w:sz w:val="22"/>
                <w:szCs w:val="22"/>
              </w:rPr>
            </w:pPr>
            <w:r>
              <w:rPr>
                <w:sz w:val="22"/>
                <w:szCs w:val="22"/>
              </w:rPr>
              <w:t>% of PPG children achieving phonic screening in Year 1 and Year 2 to reflect national data.</w:t>
            </w:r>
          </w:p>
          <w:p w14:paraId="26DE36D8" w14:textId="77777777" w:rsidR="005E4536" w:rsidRDefault="00000000">
            <w:pPr>
              <w:rPr>
                <w:sz w:val="22"/>
                <w:szCs w:val="22"/>
              </w:rPr>
            </w:pPr>
            <w:r>
              <w:rPr>
                <w:sz w:val="22"/>
                <w:szCs w:val="22"/>
              </w:rPr>
              <w:t>% of children eligible for PPG achieving ARE in RWM in line with national average.</w:t>
            </w:r>
          </w:p>
          <w:p w14:paraId="35EAC6A6" w14:textId="77777777" w:rsidR="005E4536" w:rsidRDefault="00000000">
            <w:pPr>
              <w:rPr>
                <w:sz w:val="22"/>
                <w:szCs w:val="22"/>
              </w:rPr>
            </w:pPr>
            <w:r>
              <w:rPr>
                <w:sz w:val="22"/>
                <w:szCs w:val="22"/>
              </w:rPr>
              <w:t xml:space="preserve">Accelerated progress in </w:t>
            </w:r>
            <w:proofErr w:type="gramStart"/>
            <w:r>
              <w:rPr>
                <w:sz w:val="22"/>
                <w:szCs w:val="22"/>
              </w:rPr>
              <w:t>mathematics</w:t>
            </w:r>
            <w:proofErr w:type="gramEnd"/>
          </w:p>
          <w:p w14:paraId="0AD3A167" w14:textId="77777777" w:rsidR="005E4536" w:rsidRDefault="00000000">
            <w:pPr>
              <w:rPr>
                <w:sz w:val="22"/>
                <w:szCs w:val="22"/>
              </w:rPr>
            </w:pPr>
            <w:r>
              <w:rPr>
                <w:sz w:val="22"/>
                <w:szCs w:val="22"/>
              </w:rPr>
              <w:t>Higher attainment in maths</w:t>
            </w:r>
          </w:p>
          <w:p w14:paraId="73E3B0C0" w14:textId="77777777" w:rsidR="005E4536" w:rsidRDefault="00000000">
            <w:pPr>
              <w:rPr>
                <w:sz w:val="20"/>
                <w:szCs w:val="20"/>
              </w:rPr>
            </w:pPr>
            <w:r>
              <w:rPr>
                <w:sz w:val="22"/>
                <w:szCs w:val="22"/>
              </w:rPr>
              <w:t>Higher attainment in EGPS</w:t>
            </w:r>
          </w:p>
        </w:tc>
      </w:tr>
      <w:tr w:rsidR="005E4536" w14:paraId="6C0680D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73A27" w14:textId="77777777" w:rsidR="005E4536" w:rsidRDefault="00000000">
            <w:pPr>
              <w:rPr>
                <w:sz w:val="22"/>
                <w:szCs w:val="22"/>
              </w:rPr>
            </w:pPr>
            <w:r>
              <w:rPr>
                <w:sz w:val="22"/>
                <w:szCs w:val="22"/>
              </w:rPr>
              <w:t xml:space="preserve">Emotional, </w:t>
            </w:r>
            <w:proofErr w:type="gramStart"/>
            <w:r>
              <w:rPr>
                <w:sz w:val="22"/>
                <w:szCs w:val="22"/>
              </w:rPr>
              <w:t>social</w:t>
            </w:r>
            <w:proofErr w:type="gramEnd"/>
            <w:r>
              <w:rPr>
                <w:sz w:val="22"/>
                <w:szCs w:val="22"/>
              </w:rPr>
              <w:t xml:space="preserve"> and behavioural support to improve learning behaviours, self-regulation and to support mental health.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EA091" w14:textId="77777777" w:rsidR="005E4536" w:rsidRDefault="00000000">
            <w:r>
              <w:rPr>
                <w:sz w:val="22"/>
                <w:szCs w:val="22"/>
              </w:rPr>
              <w:t>Attendance of PPG children in line with national expectations</w:t>
            </w:r>
            <w:r>
              <w:t>.</w:t>
            </w:r>
          </w:p>
          <w:p w14:paraId="4A0F8259" w14:textId="4DDC76F5" w:rsidR="005E4536" w:rsidRDefault="00000000" w:rsidP="00C31B60">
            <w:pPr>
              <w:pBdr>
                <w:top w:val="nil"/>
                <w:left w:val="nil"/>
                <w:bottom w:val="nil"/>
                <w:right w:val="nil"/>
                <w:between w:val="nil"/>
              </w:pBdr>
              <w:spacing w:before="60" w:after="60"/>
              <w:ind w:left="57" w:right="57"/>
              <w:rPr>
                <w:sz w:val="22"/>
                <w:szCs w:val="22"/>
              </w:rPr>
            </w:pPr>
            <w:r>
              <w:rPr>
                <w:sz w:val="22"/>
                <w:szCs w:val="22"/>
              </w:rPr>
              <w:t>Continue to strengthen links with the Keppel Centre and the Primary Behaviour Service to ensure that provision in Ready to Learn (R2L) is appropriate and effective in meeting need.</w:t>
            </w:r>
          </w:p>
          <w:p w14:paraId="50085DE2" w14:textId="77777777" w:rsidR="005E4536" w:rsidRDefault="00000000">
            <w:pPr>
              <w:pBdr>
                <w:top w:val="nil"/>
                <w:left w:val="nil"/>
                <w:bottom w:val="nil"/>
                <w:right w:val="nil"/>
                <w:between w:val="nil"/>
              </w:pBdr>
              <w:spacing w:before="60" w:after="60"/>
              <w:ind w:left="57" w:right="57"/>
              <w:rPr>
                <w:sz w:val="22"/>
                <w:szCs w:val="22"/>
              </w:rPr>
            </w:pPr>
            <w:r>
              <w:rPr>
                <w:sz w:val="22"/>
                <w:szCs w:val="22"/>
              </w:rPr>
              <w:t>Reduced hours provision and suspensions reduced</w:t>
            </w:r>
          </w:p>
        </w:tc>
      </w:tr>
      <w:tr w:rsidR="005E4536" w14:paraId="4719B62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A8F5A" w14:textId="77777777" w:rsidR="005E4536" w:rsidRDefault="00000000">
            <w:pPr>
              <w:pBdr>
                <w:top w:val="nil"/>
                <w:left w:val="nil"/>
                <w:bottom w:val="nil"/>
                <w:right w:val="nil"/>
                <w:between w:val="nil"/>
              </w:pBdr>
              <w:spacing w:before="60" w:after="60"/>
              <w:ind w:left="57" w:right="57"/>
              <w:rPr>
                <w:sz w:val="22"/>
                <w:szCs w:val="22"/>
              </w:rPr>
            </w:pPr>
            <w:r>
              <w:rPr>
                <w:sz w:val="22"/>
                <w:szCs w:val="22"/>
              </w:rPr>
              <w:t>Enrichment support to enable all children to access a range of experiences.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397FA" w14:textId="1DCC61A8" w:rsidR="005E4536" w:rsidRDefault="00000000" w:rsidP="00C31B60">
            <w:pPr>
              <w:pBdr>
                <w:top w:val="nil"/>
                <w:left w:val="nil"/>
                <w:bottom w:val="nil"/>
                <w:right w:val="nil"/>
                <w:between w:val="nil"/>
              </w:pBdr>
              <w:spacing w:before="60" w:after="60"/>
              <w:ind w:left="57" w:right="57"/>
              <w:rPr>
                <w:sz w:val="22"/>
                <w:szCs w:val="22"/>
              </w:rPr>
            </w:pPr>
            <w:r>
              <w:rPr>
                <w:sz w:val="22"/>
                <w:szCs w:val="22"/>
              </w:rPr>
              <w:t xml:space="preserve">Pupil Voice, child </w:t>
            </w:r>
            <w:proofErr w:type="gramStart"/>
            <w:r>
              <w:rPr>
                <w:sz w:val="22"/>
                <w:szCs w:val="22"/>
              </w:rPr>
              <w:t>led</w:t>
            </w:r>
            <w:proofErr w:type="gramEnd"/>
            <w:r>
              <w:rPr>
                <w:sz w:val="22"/>
                <w:szCs w:val="22"/>
              </w:rPr>
              <w:t xml:space="preserve"> and ‘real life’ experiences are included giving children the opportunity to appreciate, participate and innovate where possible. </w:t>
            </w:r>
          </w:p>
          <w:p w14:paraId="35C65D6A" w14:textId="44CB3CE7" w:rsidR="005E4536" w:rsidRDefault="00000000" w:rsidP="00C31B60">
            <w:pPr>
              <w:pBdr>
                <w:top w:val="nil"/>
                <w:left w:val="nil"/>
                <w:bottom w:val="nil"/>
                <w:right w:val="nil"/>
                <w:between w:val="nil"/>
              </w:pBdr>
              <w:spacing w:before="60" w:after="60"/>
              <w:ind w:left="57" w:right="57"/>
              <w:rPr>
                <w:b/>
                <w:sz w:val="22"/>
                <w:szCs w:val="22"/>
              </w:rPr>
            </w:pPr>
            <w:r>
              <w:rPr>
                <w:sz w:val="22"/>
                <w:szCs w:val="22"/>
              </w:rPr>
              <w:t>The most vulnerable children have a curriculum that is adapted and appropriate to their needs</w:t>
            </w:r>
            <w:r>
              <w:rPr>
                <w:b/>
                <w:sz w:val="22"/>
                <w:szCs w:val="22"/>
              </w:rPr>
              <w:t>.</w:t>
            </w:r>
          </w:p>
          <w:p w14:paraId="15FA8700" w14:textId="77777777" w:rsidR="005E4536" w:rsidRDefault="00000000">
            <w:pPr>
              <w:pBdr>
                <w:top w:val="nil"/>
                <w:left w:val="nil"/>
                <w:bottom w:val="nil"/>
                <w:right w:val="nil"/>
                <w:between w:val="nil"/>
              </w:pBdr>
              <w:spacing w:before="60" w:after="60"/>
              <w:ind w:left="57" w:right="57"/>
              <w:rPr>
                <w:sz w:val="22"/>
                <w:szCs w:val="22"/>
              </w:rPr>
            </w:pPr>
            <w:r>
              <w:rPr>
                <w:sz w:val="22"/>
                <w:szCs w:val="22"/>
              </w:rPr>
              <w:t>An increase in the number of PPG children taking part in extracurricular activities and peripatetic music lessons.</w:t>
            </w:r>
          </w:p>
        </w:tc>
      </w:tr>
    </w:tbl>
    <w:p w14:paraId="406E0E59" w14:textId="77777777" w:rsidR="005E4536" w:rsidRDefault="005E4536"/>
    <w:p w14:paraId="592942CC" w14:textId="77777777" w:rsidR="005E4536" w:rsidRDefault="005E4536">
      <w:pPr>
        <w:pStyle w:val="Heading2"/>
        <w:rPr>
          <w:color w:val="4F6228"/>
        </w:rPr>
      </w:pPr>
    </w:p>
    <w:p w14:paraId="1EF47D7A" w14:textId="77777777" w:rsidR="005E4536" w:rsidRDefault="005E4536"/>
    <w:p w14:paraId="247E8458" w14:textId="77777777" w:rsidR="005E4536" w:rsidRDefault="005E4536"/>
    <w:p w14:paraId="5C0878F3" w14:textId="77777777" w:rsidR="005E4536" w:rsidRDefault="005E4536">
      <w:pPr>
        <w:pStyle w:val="Heading2"/>
        <w:rPr>
          <w:color w:val="4F6228"/>
        </w:rPr>
      </w:pPr>
    </w:p>
    <w:p w14:paraId="59550221" w14:textId="77777777" w:rsidR="00C31B60" w:rsidRPr="00C31B60" w:rsidRDefault="00C31B60" w:rsidP="00C31B60"/>
    <w:p w14:paraId="4C14DB97" w14:textId="77777777" w:rsidR="005E4536" w:rsidRDefault="00000000">
      <w:pPr>
        <w:pStyle w:val="Heading2"/>
        <w:rPr>
          <w:color w:val="4F6228"/>
        </w:rPr>
      </w:pPr>
      <w:r>
        <w:rPr>
          <w:color w:val="4F6228"/>
        </w:rPr>
        <w:lastRenderedPageBreak/>
        <w:t>Activity in this academic year</w:t>
      </w:r>
    </w:p>
    <w:p w14:paraId="57391D79" w14:textId="77777777" w:rsidR="005E4536" w:rsidRDefault="00000000">
      <w:pPr>
        <w:spacing w:after="480"/>
      </w:pPr>
      <w:r>
        <w:t xml:space="preserve">This details how we intend to spend our pupil premium (and recovery premium funding) </w:t>
      </w:r>
      <w:r>
        <w:rPr>
          <w:b/>
        </w:rPr>
        <w:t>this academic year</w:t>
      </w:r>
      <w:r>
        <w:t xml:space="preserve"> to address the challenges listed above.</w:t>
      </w:r>
    </w:p>
    <w:p w14:paraId="452CA132" w14:textId="77777777" w:rsidR="005E4536" w:rsidRDefault="00000000">
      <w:pPr>
        <w:pStyle w:val="Heading3"/>
        <w:rPr>
          <w:color w:val="4F6228"/>
        </w:rPr>
      </w:pPr>
      <w:r>
        <w:rPr>
          <w:color w:val="4F6228"/>
        </w:rPr>
        <w:t>Teaching (for example, CPD, recruitment and retention)</w:t>
      </w:r>
    </w:p>
    <w:tbl>
      <w:tblPr>
        <w:tblStyle w:val="a4"/>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4253"/>
        <w:gridCol w:w="2403"/>
      </w:tblGrid>
      <w:tr w:rsidR="005E4536" w14:paraId="72B9A617" w14:textId="77777777" w:rsidTr="00C31B60">
        <w:tc>
          <w:tcPr>
            <w:tcW w:w="2830"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14:paraId="5C30C6C4" w14:textId="77777777" w:rsidR="005E4536" w:rsidRDefault="00000000">
            <w:pPr>
              <w:pBdr>
                <w:top w:val="nil"/>
                <w:left w:val="nil"/>
                <w:bottom w:val="nil"/>
                <w:right w:val="nil"/>
                <w:between w:val="nil"/>
              </w:pBdr>
              <w:spacing w:before="60" w:after="60"/>
              <w:ind w:left="57" w:right="57"/>
              <w:rPr>
                <w:b/>
              </w:rPr>
            </w:pPr>
            <w:r>
              <w:rPr>
                <w:b/>
              </w:rPr>
              <w:t>Activity</w:t>
            </w:r>
          </w:p>
        </w:tc>
        <w:tc>
          <w:tcPr>
            <w:tcW w:w="4253"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14:paraId="5646319B" w14:textId="77777777" w:rsidR="005E4536" w:rsidRDefault="00000000">
            <w:pPr>
              <w:pBdr>
                <w:top w:val="nil"/>
                <w:left w:val="nil"/>
                <w:bottom w:val="nil"/>
                <w:right w:val="nil"/>
                <w:between w:val="nil"/>
              </w:pBdr>
              <w:spacing w:before="60" w:after="60"/>
              <w:ind w:left="57" w:right="57"/>
              <w:rPr>
                <w:b/>
              </w:rPr>
            </w:pPr>
            <w:r>
              <w:rPr>
                <w:b/>
              </w:rPr>
              <w:t>Evidence that supports this approach</w:t>
            </w:r>
          </w:p>
        </w:tc>
        <w:tc>
          <w:tcPr>
            <w:tcW w:w="2403"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14:paraId="5DE9F06E" w14:textId="77777777" w:rsidR="005E4536" w:rsidRDefault="00000000">
            <w:pPr>
              <w:pBdr>
                <w:top w:val="nil"/>
                <w:left w:val="nil"/>
                <w:bottom w:val="nil"/>
                <w:right w:val="nil"/>
                <w:between w:val="nil"/>
              </w:pBdr>
              <w:spacing w:before="60" w:after="60"/>
              <w:ind w:left="57" w:right="57"/>
              <w:rPr>
                <w:b/>
              </w:rPr>
            </w:pPr>
            <w:r>
              <w:rPr>
                <w:b/>
              </w:rPr>
              <w:t>Challenge number(s) addressed</w:t>
            </w:r>
          </w:p>
        </w:tc>
      </w:tr>
      <w:tr w:rsidR="005E4536" w14:paraId="3ABBE314" w14:textId="77777777" w:rsidTr="00C31B60">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5C367" w14:textId="77777777" w:rsidR="005E4536" w:rsidRDefault="00000000">
            <w:pPr>
              <w:pBdr>
                <w:top w:val="nil"/>
                <w:left w:val="nil"/>
                <w:bottom w:val="nil"/>
                <w:right w:val="nil"/>
                <w:between w:val="nil"/>
              </w:pBdr>
              <w:spacing w:before="60" w:after="60"/>
              <w:ind w:left="57" w:right="57"/>
            </w:pPr>
            <w:r>
              <w:rPr>
                <w:sz w:val="22"/>
                <w:szCs w:val="22"/>
              </w:rPr>
              <w:t>Teacher time spent with bespoke intervention for PPG children.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63AC8" w14:textId="77777777" w:rsidR="005E4536" w:rsidRDefault="00000000">
            <w:pPr>
              <w:pBdr>
                <w:top w:val="nil"/>
                <w:left w:val="nil"/>
                <w:bottom w:val="nil"/>
                <w:right w:val="nil"/>
                <w:between w:val="nil"/>
              </w:pBdr>
              <w:spacing w:before="60" w:after="60"/>
              <w:ind w:left="57" w:right="57"/>
              <w:rPr>
                <w:sz w:val="22"/>
                <w:szCs w:val="22"/>
              </w:rPr>
            </w:pPr>
            <w:proofErr w:type="gramStart"/>
            <w:r>
              <w:rPr>
                <w:sz w:val="22"/>
                <w:szCs w:val="22"/>
              </w:rPr>
              <w:t>EEF  Diagnostic</w:t>
            </w:r>
            <w:proofErr w:type="gramEnd"/>
            <w:r>
              <w:rPr>
                <w:sz w:val="22"/>
                <w:szCs w:val="22"/>
              </w:rPr>
              <w:t xml:space="preserve"> Assessment:     Evidence insight shows :</w:t>
            </w:r>
          </w:p>
          <w:p w14:paraId="75C9E7DD" w14:textId="77777777" w:rsidR="005E4536" w:rsidRDefault="00000000">
            <w:pPr>
              <w:pBdr>
                <w:top w:val="nil"/>
                <w:left w:val="nil"/>
                <w:bottom w:val="nil"/>
                <w:right w:val="nil"/>
                <w:between w:val="nil"/>
              </w:pBdr>
              <w:spacing w:before="60" w:after="60"/>
              <w:ind w:left="57" w:right="57"/>
              <w:rPr>
                <w:sz w:val="22"/>
                <w:szCs w:val="22"/>
              </w:rPr>
            </w:pPr>
            <w:r>
              <w:rPr>
                <w:sz w:val="22"/>
                <w:szCs w:val="22"/>
              </w:rPr>
              <w:t>Quality First teaching increases progress by +2</w:t>
            </w:r>
          </w:p>
          <w:p w14:paraId="5DD107FD" w14:textId="77777777" w:rsidR="005E4536" w:rsidRDefault="00000000">
            <w:pPr>
              <w:pBdr>
                <w:top w:val="nil"/>
                <w:left w:val="nil"/>
                <w:bottom w:val="nil"/>
                <w:right w:val="nil"/>
                <w:between w:val="nil"/>
              </w:pBdr>
              <w:spacing w:before="60" w:after="60"/>
              <w:ind w:left="57" w:right="57"/>
              <w:rPr>
                <w:sz w:val="22"/>
                <w:szCs w:val="22"/>
              </w:rPr>
            </w:pPr>
            <w:r>
              <w:rPr>
                <w:sz w:val="22"/>
                <w:szCs w:val="22"/>
              </w:rPr>
              <w:t>Use of mastery approach increases progress by +5</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C54BF" w14:textId="77777777" w:rsidR="005E4536" w:rsidRDefault="00000000">
            <w:pPr>
              <w:pBdr>
                <w:top w:val="nil"/>
                <w:left w:val="nil"/>
                <w:bottom w:val="nil"/>
                <w:right w:val="nil"/>
                <w:between w:val="nil"/>
              </w:pBdr>
              <w:spacing w:before="60" w:after="60"/>
              <w:ind w:left="57" w:right="57"/>
              <w:rPr>
                <w:sz w:val="22"/>
                <w:szCs w:val="22"/>
              </w:rPr>
            </w:pPr>
            <w:r>
              <w:rPr>
                <w:sz w:val="22"/>
                <w:szCs w:val="22"/>
              </w:rPr>
              <w:t>1, 5</w:t>
            </w:r>
          </w:p>
        </w:tc>
      </w:tr>
      <w:tr w:rsidR="005E4536" w14:paraId="100C56E6" w14:textId="77777777" w:rsidTr="00C31B60">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338E0" w14:textId="77777777" w:rsidR="005E4536" w:rsidRDefault="00000000">
            <w:pPr>
              <w:pBdr>
                <w:top w:val="nil"/>
                <w:left w:val="nil"/>
                <w:bottom w:val="nil"/>
                <w:right w:val="nil"/>
                <w:between w:val="nil"/>
              </w:pBdr>
              <w:spacing w:before="60" w:after="60"/>
              <w:ind w:left="57" w:right="57"/>
              <w:rPr>
                <w:sz w:val="22"/>
                <w:szCs w:val="22"/>
              </w:rPr>
            </w:pPr>
            <w:r>
              <w:rPr>
                <w:sz w:val="22"/>
                <w:szCs w:val="22"/>
              </w:rPr>
              <w:t>Use of RWI across the school to ensure that all children have a secure understanding of phonics and are regularly assessed for need.</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9D592" w14:textId="77777777" w:rsidR="005E4536" w:rsidRDefault="00000000">
            <w:pPr>
              <w:pBdr>
                <w:top w:val="nil"/>
                <w:left w:val="nil"/>
                <w:bottom w:val="nil"/>
                <w:right w:val="nil"/>
                <w:between w:val="nil"/>
              </w:pBdr>
              <w:spacing w:before="60" w:after="60"/>
              <w:ind w:left="57" w:right="57"/>
              <w:rPr>
                <w:sz w:val="22"/>
                <w:szCs w:val="22"/>
              </w:rPr>
            </w:pPr>
            <w:r>
              <w:rPr>
                <w:sz w:val="22"/>
                <w:szCs w:val="22"/>
              </w:rPr>
              <w:t>EEF research shows RWI has an impact of 3 month for each student.</w:t>
            </w:r>
          </w:p>
          <w:p w14:paraId="497326F8" w14:textId="77777777" w:rsidR="005E4536" w:rsidRDefault="005E4536">
            <w:pPr>
              <w:pBdr>
                <w:top w:val="nil"/>
                <w:left w:val="nil"/>
                <w:bottom w:val="nil"/>
                <w:right w:val="nil"/>
                <w:between w:val="nil"/>
              </w:pBdr>
              <w:spacing w:before="60" w:after="60"/>
              <w:ind w:left="57" w:right="57"/>
              <w:rPr>
                <w:sz w:val="22"/>
                <w:szCs w:val="22"/>
              </w:rPr>
            </w:pPr>
          </w:p>
          <w:p w14:paraId="61AAC558" w14:textId="77777777" w:rsidR="005E4536" w:rsidRDefault="00000000">
            <w:pPr>
              <w:pBdr>
                <w:top w:val="nil"/>
                <w:left w:val="nil"/>
                <w:bottom w:val="nil"/>
                <w:right w:val="nil"/>
                <w:between w:val="nil"/>
              </w:pBdr>
              <w:spacing w:before="60" w:after="60"/>
              <w:ind w:left="57" w:right="57"/>
              <w:rPr>
                <w:sz w:val="22"/>
                <w:szCs w:val="22"/>
              </w:rPr>
            </w:pPr>
            <w:r>
              <w:rPr>
                <w:sz w:val="22"/>
                <w:szCs w:val="22"/>
              </w:rPr>
              <w:t>EEF Diagnostic Assessment: Evidence insight shows Phonics increases progress by +5.</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1A538" w14:textId="77777777" w:rsidR="005E4536" w:rsidRDefault="00000000">
            <w:pPr>
              <w:pBdr>
                <w:top w:val="nil"/>
                <w:left w:val="nil"/>
                <w:bottom w:val="nil"/>
                <w:right w:val="nil"/>
                <w:between w:val="nil"/>
              </w:pBdr>
              <w:spacing w:before="60" w:after="60"/>
              <w:ind w:left="57" w:right="57"/>
              <w:rPr>
                <w:sz w:val="22"/>
                <w:szCs w:val="22"/>
              </w:rPr>
            </w:pPr>
            <w:r>
              <w:rPr>
                <w:sz w:val="22"/>
                <w:szCs w:val="22"/>
              </w:rPr>
              <w:t>1,5,6</w:t>
            </w:r>
          </w:p>
        </w:tc>
      </w:tr>
      <w:tr w:rsidR="005E4536" w14:paraId="3420E89B" w14:textId="77777777" w:rsidTr="00C31B60">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E6B47" w14:textId="77777777" w:rsidR="005E4536" w:rsidRDefault="00000000">
            <w:pPr>
              <w:pBdr>
                <w:top w:val="nil"/>
                <w:left w:val="nil"/>
                <w:bottom w:val="nil"/>
                <w:right w:val="nil"/>
                <w:between w:val="nil"/>
              </w:pBdr>
              <w:spacing w:before="60" w:after="60"/>
              <w:ind w:left="57" w:right="57"/>
              <w:rPr>
                <w:sz w:val="22"/>
                <w:szCs w:val="22"/>
              </w:rPr>
            </w:pPr>
            <w:r>
              <w:rPr>
                <w:sz w:val="22"/>
                <w:szCs w:val="22"/>
              </w:rPr>
              <w:t>IL and PPG lead to ensure there is clear, systematic analysis of gaps in understanding for PPG and SEND children using NFER / White Rose and Teacher assessment data.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665B2" w14:textId="77777777" w:rsidR="005E4536" w:rsidRDefault="00000000">
            <w:pPr>
              <w:pBdr>
                <w:top w:val="nil"/>
                <w:left w:val="nil"/>
                <w:bottom w:val="nil"/>
                <w:right w:val="nil"/>
                <w:between w:val="nil"/>
              </w:pBdr>
              <w:spacing w:before="60" w:after="60"/>
              <w:ind w:left="57" w:right="57"/>
              <w:rPr>
                <w:sz w:val="22"/>
                <w:szCs w:val="22"/>
              </w:rPr>
            </w:pPr>
            <w:r>
              <w:rPr>
                <w:sz w:val="22"/>
                <w:szCs w:val="22"/>
              </w:rPr>
              <w:t xml:space="preserve">Visible Learning by John Hattie </w:t>
            </w:r>
          </w:p>
          <w:p w14:paraId="054854E1" w14:textId="77777777" w:rsidR="005E4536" w:rsidRDefault="005E4536">
            <w:pPr>
              <w:pBdr>
                <w:top w:val="nil"/>
                <w:left w:val="nil"/>
                <w:bottom w:val="nil"/>
                <w:right w:val="nil"/>
                <w:between w:val="nil"/>
              </w:pBdr>
              <w:spacing w:before="60" w:after="60"/>
              <w:ind w:left="57" w:right="57"/>
              <w:rPr>
                <w:sz w:val="22"/>
                <w:szCs w:val="22"/>
              </w:rPr>
            </w:pPr>
          </w:p>
          <w:p w14:paraId="42ECEED7" w14:textId="77777777" w:rsidR="005E4536" w:rsidRDefault="00000000">
            <w:pPr>
              <w:pBdr>
                <w:top w:val="nil"/>
                <w:left w:val="nil"/>
                <w:bottom w:val="nil"/>
                <w:right w:val="nil"/>
                <w:between w:val="nil"/>
              </w:pBdr>
              <w:spacing w:before="60" w:after="60"/>
              <w:ind w:left="57" w:right="57"/>
              <w:rPr>
                <w:sz w:val="22"/>
                <w:szCs w:val="22"/>
              </w:rPr>
            </w:pPr>
            <w:r>
              <w:rPr>
                <w:sz w:val="22"/>
                <w:szCs w:val="22"/>
              </w:rPr>
              <w:t>Formative Evaluation is ranked 3rd and 4th in term of effectiveness of interventions for when progress is slowed - Sir John Dunford (former National Pupil Premium Champion).</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3834D" w14:textId="77777777" w:rsidR="005E4536" w:rsidRDefault="00000000">
            <w:pPr>
              <w:pBdr>
                <w:top w:val="nil"/>
                <w:left w:val="nil"/>
                <w:bottom w:val="nil"/>
                <w:right w:val="nil"/>
                <w:between w:val="nil"/>
              </w:pBdr>
              <w:spacing w:before="60" w:after="60"/>
              <w:ind w:left="57" w:right="57"/>
              <w:rPr>
                <w:sz w:val="22"/>
                <w:szCs w:val="22"/>
              </w:rPr>
            </w:pPr>
            <w:r>
              <w:rPr>
                <w:sz w:val="22"/>
                <w:szCs w:val="22"/>
              </w:rPr>
              <w:t>5</w:t>
            </w:r>
          </w:p>
        </w:tc>
      </w:tr>
      <w:tr w:rsidR="005E4536" w14:paraId="2FFB2E8C" w14:textId="77777777" w:rsidTr="00C31B60">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84EA8" w14:textId="77777777" w:rsidR="005E4536" w:rsidRDefault="00000000">
            <w:pPr>
              <w:pBdr>
                <w:top w:val="nil"/>
                <w:left w:val="nil"/>
                <w:bottom w:val="nil"/>
                <w:right w:val="nil"/>
                <w:between w:val="nil"/>
              </w:pBdr>
              <w:spacing w:before="60" w:after="60"/>
              <w:ind w:left="57" w:right="57"/>
              <w:rPr>
                <w:sz w:val="22"/>
                <w:szCs w:val="22"/>
              </w:rPr>
            </w:pPr>
            <w:r>
              <w:rPr>
                <w:sz w:val="22"/>
                <w:szCs w:val="22"/>
              </w:rPr>
              <w:t>Personal Learning Plans identify needs of PPG children not achieving ARE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E86C2" w14:textId="77777777" w:rsidR="005E4536" w:rsidRDefault="00000000">
            <w:pPr>
              <w:pBdr>
                <w:top w:val="nil"/>
                <w:left w:val="nil"/>
                <w:bottom w:val="nil"/>
                <w:right w:val="nil"/>
                <w:between w:val="nil"/>
              </w:pBdr>
              <w:spacing w:before="60" w:after="60"/>
              <w:ind w:left="57" w:right="57"/>
              <w:rPr>
                <w:sz w:val="22"/>
                <w:szCs w:val="22"/>
              </w:rPr>
            </w:pPr>
            <w:r>
              <w:rPr>
                <w:sz w:val="22"/>
                <w:szCs w:val="22"/>
              </w:rPr>
              <w:t>EEF recommends:</w:t>
            </w:r>
          </w:p>
          <w:p w14:paraId="76C4808A" w14:textId="77777777" w:rsidR="005E4536" w:rsidRDefault="00000000">
            <w:pPr>
              <w:pBdr>
                <w:top w:val="nil"/>
                <w:left w:val="nil"/>
                <w:bottom w:val="nil"/>
                <w:right w:val="nil"/>
                <w:between w:val="nil"/>
              </w:pBdr>
              <w:spacing w:before="60" w:after="60"/>
              <w:ind w:left="57" w:right="57"/>
              <w:rPr>
                <w:sz w:val="22"/>
                <w:szCs w:val="22"/>
              </w:rPr>
            </w:pPr>
            <w:r>
              <w:rPr>
                <w:sz w:val="22"/>
                <w:szCs w:val="22"/>
              </w:rPr>
              <w:t>Identifying main barriers to learning,</w:t>
            </w:r>
          </w:p>
          <w:p w14:paraId="6B841395" w14:textId="77777777" w:rsidR="005E4536" w:rsidRDefault="00000000">
            <w:pPr>
              <w:pBdr>
                <w:top w:val="nil"/>
                <w:left w:val="nil"/>
                <w:bottom w:val="nil"/>
                <w:right w:val="nil"/>
                <w:between w:val="nil"/>
              </w:pBdr>
              <w:spacing w:before="60" w:after="60"/>
              <w:ind w:left="57" w:right="57"/>
              <w:rPr>
                <w:sz w:val="22"/>
                <w:szCs w:val="22"/>
              </w:rPr>
            </w:pPr>
            <w:r>
              <w:rPr>
                <w:sz w:val="22"/>
                <w:szCs w:val="22"/>
              </w:rPr>
              <w:t>Engaging with Parents and Carers and</w:t>
            </w:r>
          </w:p>
          <w:p w14:paraId="44F0393C" w14:textId="77777777" w:rsidR="005E4536" w:rsidRDefault="00000000">
            <w:pPr>
              <w:pBdr>
                <w:top w:val="nil"/>
                <w:left w:val="nil"/>
                <w:bottom w:val="nil"/>
                <w:right w:val="nil"/>
                <w:between w:val="nil"/>
              </w:pBdr>
              <w:spacing w:before="60" w:after="60"/>
              <w:ind w:left="57" w:right="57"/>
              <w:rPr>
                <w:sz w:val="22"/>
                <w:szCs w:val="22"/>
              </w:rPr>
            </w:pPr>
            <w:r>
              <w:rPr>
                <w:sz w:val="22"/>
                <w:szCs w:val="22"/>
              </w:rPr>
              <w:t>Training all staff.</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0813F" w14:textId="77777777" w:rsidR="005E4536" w:rsidRDefault="00000000">
            <w:pPr>
              <w:pBdr>
                <w:top w:val="nil"/>
                <w:left w:val="nil"/>
                <w:bottom w:val="nil"/>
                <w:right w:val="nil"/>
                <w:between w:val="nil"/>
              </w:pBdr>
              <w:spacing w:before="60" w:after="60"/>
              <w:ind w:left="57" w:right="57"/>
              <w:rPr>
                <w:sz w:val="22"/>
                <w:szCs w:val="22"/>
              </w:rPr>
            </w:pPr>
            <w:r>
              <w:rPr>
                <w:sz w:val="22"/>
                <w:szCs w:val="22"/>
              </w:rPr>
              <w:t>5</w:t>
            </w:r>
          </w:p>
        </w:tc>
      </w:tr>
      <w:tr w:rsidR="005E4536" w14:paraId="30D21CB0" w14:textId="77777777" w:rsidTr="00C31B60">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57079" w14:textId="77777777" w:rsidR="005E4536" w:rsidRDefault="00000000">
            <w:pPr>
              <w:pBdr>
                <w:top w:val="nil"/>
                <w:left w:val="nil"/>
                <w:bottom w:val="nil"/>
                <w:right w:val="nil"/>
                <w:between w:val="nil"/>
              </w:pBdr>
              <w:spacing w:before="60" w:after="60"/>
              <w:ind w:left="57" w:right="57"/>
              <w:rPr>
                <w:sz w:val="22"/>
                <w:szCs w:val="22"/>
              </w:rPr>
            </w:pPr>
            <w:r>
              <w:rPr>
                <w:sz w:val="22"/>
                <w:szCs w:val="22"/>
              </w:rPr>
              <w:t>Maths and English leads to run professional development sessions focussing on:</w:t>
            </w:r>
          </w:p>
          <w:p w14:paraId="6728B3F6" w14:textId="77777777" w:rsidR="005E4536" w:rsidRDefault="00000000">
            <w:pPr>
              <w:pBdr>
                <w:top w:val="nil"/>
                <w:left w:val="nil"/>
                <w:bottom w:val="nil"/>
                <w:right w:val="nil"/>
                <w:between w:val="nil"/>
              </w:pBdr>
              <w:spacing w:before="60" w:after="60"/>
              <w:ind w:left="57" w:right="57"/>
              <w:rPr>
                <w:sz w:val="22"/>
                <w:szCs w:val="22"/>
              </w:rPr>
            </w:pPr>
            <w:r>
              <w:rPr>
                <w:sz w:val="22"/>
                <w:szCs w:val="22"/>
              </w:rPr>
              <w:t>Retrieval practise Maths Mastery and explicit teaching of vocabulary.</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CD4B0" w14:textId="77777777" w:rsidR="005E4536" w:rsidRDefault="00000000">
            <w:pPr>
              <w:pBdr>
                <w:top w:val="nil"/>
                <w:left w:val="nil"/>
                <w:bottom w:val="nil"/>
                <w:right w:val="nil"/>
                <w:between w:val="nil"/>
              </w:pBdr>
              <w:spacing w:before="60" w:after="60"/>
              <w:ind w:left="57" w:right="57"/>
              <w:rPr>
                <w:sz w:val="22"/>
                <w:szCs w:val="22"/>
              </w:rPr>
            </w:pPr>
            <w:r>
              <w:rPr>
                <w:sz w:val="22"/>
                <w:szCs w:val="22"/>
              </w:rPr>
              <w:t>Evidence on impact on retrieval practise from EEF Diagnostic Assessment Evidence Insight, Edu twitter network and Chartered College of Teaching.</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82220" w14:textId="77777777" w:rsidR="005E4536" w:rsidRDefault="00000000">
            <w:pPr>
              <w:pBdr>
                <w:top w:val="nil"/>
                <w:left w:val="nil"/>
                <w:bottom w:val="nil"/>
                <w:right w:val="nil"/>
                <w:between w:val="nil"/>
              </w:pBdr>
              <w:spacing w:before="60" w:after="60"/>
              <w:ind w:left="57" w:right="57"/>
              <w:rPr>
                <w:sz w:val="22"/>
                <w:szCs w:val="22"/>
              </w:rPr>
            </w:pPr>
            <w:r>
              <w:rPr>
                <w:sz w:val="22"/>
                <w:szCs w:val="22"/>
              </w:rPr>
              <w:t>1,5</w:t>
            </w:r>
          </w:p>
        </w:tc>
      </w:tr>
      <w:tr w:rsidR="005E4536" w14:paraId="66C169C0" w14:textId="77777777" w:rsidTr="00C31B60">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3578B" w14:textId="77777777" w:rsidR="005E4536" w:rsidRDefault="00000000">
            <w:pPr>
              <w:pBdr>
                <w:top w:val="nil"/>
                <w:left w:val="nil"/>
                <w:bottom w:val="nil"/>
                <w:right w:val="nil"/>
                <w:between w:val="nil"/>
              </w:pBdr>
              <w:spacing w:before="60" w:after="60"/>
              <w:ind w:left="57" w:right="57"/>
              <w:rPr>
                <w:sz w:val="22"/>
                <w:szCs w:val="22"/>
              </w:rPr>
            </w:pPr>
            <w:r>
              <w:rPr>
                <w:sz w:val="22"/>
                <w:szCs w:val="22"/>
              </w:rPr>
              <w:t>Embedding of Stanmore Curriculum to include detailed sequencing of knowledge to support all children to access the curriculum.</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22D8A" w14:textId="7D873370" w:rsidR="005E4536" w:rsidRDefault="00C31B60">
            <w:pPr>
              <w:pBdr>
                <w:top w:val="nil"/>
                <w:left w:val="nil"/>
                <w:bottom w:val="nil"/>
                <w:right w:val="nil"/>
                <w:between w:val="nil"/>
              </w:pBdr>
              <w:spacing w:before="60" w:after="60"/>
              <w:ind w:left="57" w:right="57"/>
              <w:rPr>
                <w:sz w:val="22"/>
                <w:szCs w:val="22"/>
              </w:rPr>
            </w:pPr>
            <w:r>
              <w:rPr>
                <w:sz w:val="22"/>
                <w:szCs w:val="22"/>
              </w:rPr>
              <w:t>EEF Diagnostic</w:t>
            </w:r>
            <w:r w:rsidR="00000000">
              <w:rPr>
                <w:sz w:val="22"/>
                <w:szCs w:val="22"/>
              </w:rPr>
              <w:t xml:space="preserve"> Assessment:     Evidence insight </w:t>
            </w:r>
            <w:proofErr w:type="gramStart"/>
            <w:r w:rsidR="00000000">
              <w:rPr>
                <w:sz w:val="22"/>
                <w:szCs w:val="22"/>
              </w:rPr>
              <w:t>shows :</w:t>
            </w:r>
            <w:proofErr w:type="gramEnd"/>
          </w:p>
          <w:p w14:paraId="7179C9E4" w14:textId="77777777" w:rsidR="005E4536" w:rsidRDefault="00000000">
            <w:pPr>
              <w:pBdr>
                <w:top w:val="nil"/>
                <w:left w:val="nil"/>
                <w:bottom w:val="nil"/>
                <w:right w:val="nil"/>
                <w:between w:val="nil"/>
              </w:pBdr>
              <w:spacing w:before="60" w:after="60"/>
              <w:ind w:left="57" w:right="57"/>
              <w:rPr>
                <w:sz w:val="22"/>
                <w:szCs w:val="22"/>
              </w:rPr>
            </w:pPr>
            <w:r>
              <w:rPr>
                <w:sz w:val="22"/>
                <w:szCs w:val="22"/>
              </w:rPr>
              <w:t>Quality First teaching increases progress by +2</w:t>
            </w:r>
          </w:p>
          <w:p w14:paraId="684329F6" w14:textId="77777777" w:rsidR="005E4536" w:rsidRDefault="00000000">
            <w:pPr>
              <w:pBdr>
                <w:top w:val="nil"/>
                <w:left w:val="nil"/>
                <w:bottom w:val="nil"/>
                <w:right w:val="nil"/>
                <w:between w:val="nil"/>
              </w:pBdr>
              <w:spacing w:before="60" w:after="60"/>
              <w:ind w:left="57" w:right="57"/>
              <w:rPr>
                <w:sz w:val="22"/>
                <w:szCs w:val="22"/>
              </w:rPr>
            </w:pPr>
            <w:r>
              <w:rPr>
                <w:sz w:val="22"/>
                <w:szCs w:val="22"/>
              </w:rPr>
              <w:t>Use of mastery approach increases progress by +5</w:t>
            </w:r>
          </w:p>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D9F33" w14:textId="77777777" w:rsidR="005E4536" w:rsidRDefault="005E4536">
            <w:pPr>
              <w:pBdr>
                <w:top w:val="nil"/>
                <w:left w:val="nil"/>
                <w:bottom w:val="nil"/>
                <w:right w:val="nil"/>
                <w:between w:val="nil"/>
              </w:pBdr>
              <w:spacing w:before="60" w:after="60"/>
              <w:ind w:left="57" w:right="57"/>
              <w:rPr>
                <w:sz w:val="22"/>
                <w:szCs w:val="22"/>
              </w:rPr>
            </w:pPr>
          </w:p>
        </w:tc>
      </w:tr>
    </w:tbl>
    <w:p w14:paraId="2502DF44" w14:textId="77777777" w:rsidR="005E4536" w:rsidRDefault="005E4536">
      <w:pPr>
        <w:keepNext/>
        <w:spacing w:after="60"/>
      </w:pPr>
    </w:p>
    <w:p w14:paraId="7A3BF87C" w14:textId="77777777" w:rsidR="005E4536" w:rsidRDefault="00000000">
      <w:pPr>
        <w:rPr>
          <w:b/>
          <w:color w:val="4F6228"/>
          <w:sz w:val="28"/>
          <w:szCs w:val="28"/>
        </w:rPr>
      </w:pPr>
      <w:r>
        <w:rPr>
          <w:b/>
          <w:color w:val="4F6228"/>
          <w:sz w:val="28"/>
          <w:szCs w:val="28"/>
        </w:rPr>
        <w:t xml:space="preserve">Targeted academic support (for example, tutoring, one-to-one support structured interventions) </w:t>
      </w:r>
    </w:p>
    <w:tbl>
      <w:tblPr>
        <w:tblStyle w:val="a5"/>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8"/>
        <w:gridCol w:w="4254"/>
        <w:gridCol w:w="2544"/>
      </w:tblGrid>
      <w:tr w:rsidR="005E4536" w14:paraId="3B684D62" w14:textId="77777777">
        <w:tc>
          <w:tcPr>
            <w:tcW w:w="2688"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14:paraId="69B8A382" w14:textId="77777777" w:rsidR="005E4536" w:rsidRDefault="00000000">
            <w:pPr>
              <w:pBdr>
                <w:top w:val="nil"/>
                <w:left w:val="nil"/>
                <w:bottom w:val="nil"/>
                <w:right w:val="nil"/>
                <w:between w:val="nil"/>
              </w:pBdr>
              <w:spacing w:before="60" w:after="60"/>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14:paraId="6B6592CF" w14:textId="77777777" w:rsidR="005E4536" w:rsidRDefault="00000000">
            <w:pPr>
              <w:pBdr>
                <w:top w:val="nil"/>
                <w:left w:val="nil"/>
                <w:bottom w:val="nil"/>
                <w:right w:val="nil"/>
                <w:between w:val="nil"/>
              </w:pBdr>
              <w:spacing w:before="60" w:after="60"/>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14:paraId="32BDEE36" w14:textId="77777777" w:rsidR="005E4536" w:rsidRDefault="00000000">
            <w:pPr>
              <w:pBdr>
                <w:top w:val="nil"/>
                <w:left w:val="nil"/>
                <w:bottom w:val="nil"/>
                <w:right w:val="nil"/>
                <w:between w:val="nil"/>
              </w:pBdr>
              <w:spacing w:before="60" w:after="60"/>
              <w:ind w:left="57" w:right="57"/>
              <w:rPr>
                <w:b/>
              </w:rPr>
            </w:pPr>
            <w:r>
              <w:rPr>
                <w:b/>
              </w:rPr>
              <w:t>Challenge number(s) addressed</w:t>
            </w:r>
          </w:p>
        </w:tc>
      </w:tr>
      <w:tr w:rsidR="005E4536" w14:paraId="1B54CAB1" w14:textId="77777777">
        <w:trPr>
          <w:trHeight w:val="1162"/>
        </w:trPr>
        <w:tc>
          <w:tcPr>
            <w:tcW w:w="268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B6D722F" w14:textId="77777777" w:rsidR="005E4536" w:rsidRDefault="00000000">
            <w:pPr>
              <w:pBdr>
                <w:top w:val="nil"/>
                <w:left w:val="nil"/>
                <w:bottom w:val="nil"/>
                <w:right w:val="nil"/>
                <w:between w:val="nil"/>
              </w:pBdr>
              <w:spacing w:before="60" w:after="60"/>
              <w:ind w:left="57" w:right="57"/>
              <w:rPr>
                <w:color w:val="000000"/>
                <w:sz w:val="22"/>
                <w:szCs w:val="22"/>
              </w:rPr>
            </w:pPr>
            <w:r>
              <w:rPr>
                <w:color w:val="000000"/>
                <w:sz w:val="22"/>
                <w:szCs w:val="22"/>
              </w:rPr>
              <w:t>Use of targeted pathways to support children below ARE.</w:t>
            </w:r>
          </w:p>
          <w:p w14:paraId="20C236CA" w14:textId="77777777" w:rsidR="005E4536" w:rsidRDefault="00000000">
            <w:pPr>
              <w:pBdr>
                <w:top w:val="nil"/>
                <w:left w:val="nil"/>
                <w:bottom w:val="nil"/>
                <w:right w:val="nil"/>
                <w:between w:val="nil"/>
              </w:pBdr>
              <w:spacing w:before="60" w:after="60"/>
              <w:ind w:left="57" w:right="57"/>
            </w:pPr>
            <w:r>
              <w:rPr>
                <w:color w:val="000000"/>
                <w:sz w:val="22"/>
                <w:szCs w:val="22"/>
              </w:rPr>
              <w:t>Includes use of Fresh Start and Number Stacks.</w:t>
            </w:r>
          </w:p>
        </w:tc>
        <w:tc>
          <w:tcPr>
            <w:tcW w:w="42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CA252" w14:textId="77777777" w:rsidR="005E4536" w:rsidRDefault="00000000">
            <w:pPr>
              <w:pBdr>
                <w:top w:val="nil"/>
                <w:left w:val="nil"/>
                <w:bottom w:val="nil"/>
                <w:right w:val="nil"/>
                <w:between w:val="nil"/>
              </w:pBdr>
              <w:spacing w:before="60" w:after="60"/>
              <w:ind w:left="57" w:right="57"/>
              <w:rPr>
                <w:sz w:val="22"/>
                <w:szCs w:val="22"/>
              </w:rPr>
            </w:pPr>
            <w:r>
              <w:rPr>
                <w:sz w:val="22"/>
                <w:szCs w:val="22"/>
              </w:rPr>
              <w:t>EEF Diagnostic Assessment Evidence Insight shows:</w:t>
            </w:r>
          </w:p>
          <w:p w14:paraId="40AC13CF" w14:textId="77777777" w:rsidR="005E4536" w:rsidRDefault="00000000">
            <w:pPr>
              <w:pBdr>
                <w:top w:val="nil"/>
                <w:left w:val="nil"/>
                <w:bottom w:val="nil"/>
                <w:right w:val="nil"/>
                <w:between w:val="nil"/>
              </w:pBdr>
              <w:spacing w:before="60" w:after="60"/>
              <w:ind w:left="57" w:right="57"/>
              <w:rPr>
                <w:sz w:val="22"/>
                <w:szCs w:val="22"/>
              </w:rPr>
            </w:pPr>
            <w:r>
              <w:rPr>
                <w:sz w:val="22"/>
                <w:szCs w:val="22"/>
              </w:rPr>
              <w:t>1:1 teaching shows progress of +5</w:t>
            </w:r>
          </w:p>
          <w:p w14:paraId="2480B4E2" w14:textId="77777777" w:rsidR="005E4536" w:rsidRDefault="00000000">
            <w:pPr>
              <w:pBdr>
                <w:top w:val="nil"/>
                <w:left w:val="nil"/>
                <w:bottom w:val="nil"/>
                <w:right w:val="nil"/>
                <w:between w:val="nil"/>
              </w:pBdr>
              <w:spacing w:before="60" w:after="60"/>
              <w:ind w:left="57" w:right="57"/>
              <w:rPr>
                <w:sz w:val="22"/>
                <w:szCs w:val="22"/>
              </w:rPr>
            </w:pPr>
            <w:r>
              <w:rPr>
                <w:sz w:val="22"/>
                <w:szCs w:val="22"/>
              </w:rPr>
              <w:t>Individualised Instruction shows progress of +4</w:t>
            </w:r>
          </w:p>
          <w:p w14:paraId="78A7FCEB" w14:textId="77777777" w:rsidR="005E4536" w:rsidRDefault="00000000">
            <w:pPr>
              <w:pBdr>
                <w:top w:val="nil"/>
                <w:left w:val="nil"/>
                <w:bottom w:val="nil"/>
                <w:right w:val="nil"/>
                <w:between w:val="nil"/>
              </w:pBdr>
              <w:spacing w:before="60" w:after="60"/>
              <w:ind w:left="57" w:right="57"/>
              <w:rPr>
                <w:sz w:val="22"/>
                <w:szCs w:val="22"/>
              </w:rPr>
            </w:pPr>
            <w:r>
              <w:rPr>
                <w:sz w:val="22"/>
                <w:szCs w:val="22"/>
              </w:rPr>
              <w:t xml:space="preserve">Micro </w:t>
            </w:r>
            <w:proofErr w:type="gramStart"/>
            <w:r>
              <w:rPr>
                <w:sz w:val="22"/>
                <w:szCs w:val="22"/>
              </w:rPr>
              <w:t>teaching  shows</w:t>
            </w:r>
            <w:proofErr w:type="gramEnd"/>
            <w:r>
              <w:rPr>
                <w:sz w:val="22"/>
                <w:szCs w:val="22"/>
              </w:rPr>
              <w:t xml:space="preserve"> progress of +4</w:t>
            </w:r>
          </w:p>
          <w:p w14:paraId="5F9EB3C3" w14:textId="77777777" w:rsidR="005E4536" w:rsidRDefault="00000000">
            <w:pPr>
              <w:pBdr>
                <w:top w:val="nil"/>
                <w:left w:val="nil"/>
                <w:bottom w:val="nil"/>
                <w:right w:val="nil"/>
                <w:between w:val="nil"/>
              </w:pBdr>
              <w:spacing w:before="60" w:after="60"/>
              <w:ind w:left="57" w:right="57"/>
              <w:rPr>
                <w:sz w:val="22"/>
                <w:szCs w:val="22"/>
              </w:rPr>
            </w:pPr>
            <w:r>
              <w:rPr>
                <w:sz w:val="22"/>
                <w:szCs w:val="22"/>
              </w:rPr>
              <w:t>Small group tuition show progress of +4</w:t>
            </w:r>
          </w:p>
        </w:tc>
        <w:tc>
          <w:tcPr>
            <w:tcW w:w="254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6632B5C" w14:textId="77777777" w:rsidR="005E4536" w:rsidRDefault="00000000">
            <w:pPr>
              <w:pBdr>
                <w:top w:val="nil"/>
                <w:left w:val="nil"/>
                <w:bottom w:val="nil"/>
                <w:right w:val="nil"/>
                <w:between w:val="nil"/>
              </w:pBdr>
              <w:spacing w:before="60" w:after="60"/>
              <w:ind w:left="57" w:right="57"/>
              <w:rPr>
                <w:sz w:val="22"/>
                <w:szCs w:val="22"/>
              </w:rPr>
            </w:pPr>
            <w:r>
              <w:rPr>
                <w:sz w:val="22"/>
                <w:szCs w:val="22"/>
              </w:rPr>
              <w:t>5</w:t>
            </w:r>
          </w:p>
          <w:p w14:paraId="05835B5E" w14:textId="77777777" w:rsidR="005E4536" w:rsidRDefault="005E4536">
            <w:pPr>
              <w:pBdr>
                <w:top w:val="nil"/>
                <w:left w:val="nil"/>
                <w:bottom w:val="nil"/>
                <w:right w:val="nil"/>
                <w:between w:val="nil"/>
              </w:pBdr>
              <w:spacing w:before="60" w:after="60"/>
              <w:ind w:left="57" w:right="57"/>
              <w:rPr>
                <w:sz w:val="22"/>
                <w:szCs w:val="22"/>
              </w:rPr>
            </w:pPr>
          </w:p>
        </w:tc>
      </w:tr>
      <w:tr w:rsidR="005E4536" w14:paraId="3C716488" w14:textId="77777777">
        <w:trPr>
          <w:trHeight w:val="220"/>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09BDB" w14:textId="77777777" w:rsidR="005E4536" w:rsidRDefault="00000000">
            <w:pPr>
              <w:pBdr>
                <w:top w:val="nil"/>
                <w:left w:val="nil"/>
                <w:bottom w:val="nil"/>
                <w:right w:val="nil"/>
                <w:between w:val="nil"/>
              </w:pBdr>
              <w:spacing w:before="60" w:after="60"/>
              <w:ind w:left="57" w:right="57"/>
              <w:rPr>
                <w:sz w:val="22"/>
                <w:szCs w:val="22"/>
              </w:rPr>
            </w:pPr>
            <w:r>
              <w:rPr>
                <w:sz w:val="22"/>
                <w:szCs w:val="22"/>
              </w:rPr>
              <w:t xml:space="preserve">Group tutoring to secure reading in </w:t>
            </w:r>
            <w:proofErr w:type="gramStart"/>
            <w:r>
              <w:rPr>
                <w:sz w:val="22"/>
                <w:szCs w:val="22"/>
              </w:rPr>
              <w:t>yr6</w:t>
            </w:r>
            <w:proofErr w:type="gramEnd"/>
          </w:p>
          <w:p w14:paraId="0F97D2D7" w14:textId="77777777" w:rsidR="005E4536" w:rsidRDefault="00000000">
            <w:pPr>
              <w:pBdr>
                <w:top w:val="nil"/>
                <w:left w:val="nil"/>
                <w:bottom w:val="nil"/>
                <w:right w:val="nil"/>
                <w:between w:val="nil"/>
              </w:pBdr>
              <w:spacing w:before="60" w:after="60"/>
              <w:ind w:left="57" w:right="57"/>
              <w:rPr>
                <w:sz w:val="22"/>
                <w:szCs w:val="22"/>
              </w:rPr>
            </w:pPr>
            <w:r>
              <w:rPr>
                <w:sz w:val="22"/>
                <w:szCs w:val="22"/>
              </w:rPr>
              <w:t>Additional small group support in Yr6 to support arithmetic</w:t>
            </w:r>
          </w:p>
        </w:tc>
        <w:tc>
          <w:tcPr>
            <w:tcW w:w="42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03103" w14:textId="77777777" w:rsidR="005E4536" w:rsidRDefault="005E4536">
            <w:pPr>
              <w:widowControl w:val="0"/>
              <w:pBdr>
                <w:top w:val="nil"/>
                <w:left w:val="nil"/>
                <w:bottom w:val="nil"/>
                <w:right w:val="nil"/>
                <w:between w:val="nil"/>
              </w:pBdr>
              <w:spacing w:line="276" w:lineRule="auto"/>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50EB1" w14:textId="77777777" w:rsidR="005E4536" w:rsidRDefault="00000000">
            <w:pPr>
              <w:pBdr>
                <w:top w:val="nil"/>
                <w:left w:val="nil"/>
                <w:bottom w:val="nil"/>
                <w:right w:val="nil"/>
                <w:between w:val="nil"/>
              </w:pBdr>
              <w:spacing w:before="60" w:after="60"/>
              <w:ind w:left="57" w:right="57"/>
              <w:rPr>
                <w:sz w:val="22"/>
                <w:szCs w:val="22"/>
              </w:rPr>
            </w:pPr>
            <w:r>
              <w:rPr>
                <w:sz w:val="22"/>
                <w:szCs w:val="22"/>
              </w:rPr>
              <w:t>5</w:t>
            </w:r>
          </w:p>
        </w:tc>
      </w:tr>
      <w:tr w:rsidR="005E4536" w14:paraId="1FC1595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A9324" w14:textId="77777777" w:rsidR="005E4536" w:rsidRDefault="00000000">
            <w:pPr>
              <w:pBdr>
                <w:top w:val="nil"/>
                <w:left w:val="nil"/>
                <w:bottom w:val="nil"/>
                <w:right w:val="nil"/>
                <w:between w:val="nil"/>
              </w:pBdr>
              <w:spacing w:before="60" w:after="60"/>
              <w:ind w:left="57" w:right="57"/>
              <w:rPr>
                <w:sz w:val="22"/>
                <w:szCs w:val="22"/>
              </w:rPr>
            </w:pPr>
            <w:r>
              <w:rPr>
                <w:sz w:val="22"/>
                <w:szCs w:val="22"/>
              </w:rPr>
              <w:t xml:space="preserve">Pupil Voice, child </w:t>
            </w:r>
            <w:proofErr w:type="gramStart"/>
            <w:r>
              <w:rPr>
                <w:sz w:val="22"/>
                <w:szCs w:val="22"/>
              </w:rPr>
              <w:t>led</w:t>
            </w:r>
            <w:proofErr w:type="gramEnd"/>
            <w:r>
              <w:rPr>
                <w:sz w:val="22"/>
                <w:szCs w:val="22"/>
              </w:rPr>
              <w:t xml:space="preserve"> and ‘real life’ experiences are included giving children the opportunity to appreciate, participate and innovate. The most vulnerable children have a curriculum that is adapted and appropriate to their needs</w:t>
            </w:r>
            <w:r>
              <w:rPr>
                <w:b/>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AED6" w14:textId="77777777" w:rsidR="005E4536" w:rsidRDefault="00000000">
            <w:pPr>
              <w:spacing w:before="60" w:after="60"/>
              <w:ind w:left="57" w:right="57"/>
              <w:rPr>
                <w:sz w:val="22"/>
                <w:szCs w:val="22"/>
              </w:rPr>
            </w:pPr>
            <w:r>
              <w:rPr>
                <w:sz w:val="22"/>
                <w:szCs w:val="22"/>
              </w:rPr>
              <w:t>EEF Diagnostic Assessment Evidence Insight shows:</w:t>
            </w:r>
          </w:p>
          <w:p w14:paraId="314F0AA8" w14:textId="77777777" w:rsidR="005E4536" w:rsidRDefault="00000000">
            <w:pPr>
              <w:spacing w:before="60" w:after="60"/>
              <w:ind w:right="57"/>
              <w:rPr>
                <w:sz w:val="22"/>
                <w:szCs w:val="22"/>
              </w:rPr>
            </w:pPr>
            <w:r>
              <w:rPr>
                <w:sz w:val="22"/>
                <w:szCs w:val="22"/>
              </w:rPr>
              <w:t>Collaborative Learning Approach show progress of +5</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88A60" w14:textId="77777777" w:rsidR="005E4536" w:rsidRDefault="00000000">
            <w:pPr>
              <w:pBdr>
                <w:top w:val="nil"/>
                <w:left w:val="nil"/>
                <w:bottom w:val="nil"/>
                <w:right w:val="nil"/>
                <w:between w:val="nil"/>
              </w:pBdr>
              <w:spacing w:before="60" w:after="60"/>
              <w:ind w:left="57" w:right="57"/>
              <w:rPr>
                <w:sz w:val="22"/>
                <w:szCs w:val="22"/>
              </w:rPr>
            </w:pPr>
            <w:r>
              <w:rPr>
                <w:sz w:val="22"/>
                <w:szCs w:val="22"/>
              </w:rPr>
              <w:t>4,5</w:t>
            </w:r>
          </w:p>
        </w:tc>
      </w:tr>
      <w:tr w:rsidR="005E4536" w14:paraId="4B101C1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C6D76" w14:textId="77777777" w:rsidR="005E4536" w:rsidRDefault="00000000">
            <w:pPr>
              <w:pBdr>
                <w:top w:val="nil"/>
                <w:left w:val="nil"/>
                <w:bottom w:val="nil"/>
                <w:right w:val="nil"/>
                <w:between w:val="nil"/>
              </w:pBdr>
              <w:spacing w:before="60" w:after="60"/>
              <w:ind w:left="57" w:right="57"/>
              <w:rPr>
                <w:sz w:val="22"/>
                <w:szCs w:val="22"/>
              </w:rPr>
            </w:pPr>
            <w:r>
              <w:rPr>
                <w:sz w:val="22"/>
                <w:szCs w:val="22"/>
              </w:rPr>
              <w:t>30 minutes weekly additional TA time linked to learning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03D6E" w14:textId="77777777" w:rsidR="005E4536" w:rsidRDefault="00000000">
            <w:pPr>
              <w:pBdr>
                <w:top w:val="nil"/>
                <w:left w:val="nil"/>
                <w:bottom w:val="nil"/>
                <w:right w:val="nil"/>
                <w:between w:val="nil"/>
              </w:pBdr>
              <w:spacing w:before="60" w:after="60"/>
              <w:ind w:left="57" w:right="57"/>
              <w:rPr>
                <w:sz w:val="22"/>
                <w:szCs w:val="22"/>
              </w:rPr>
            </w:pPr>
            <w:r>
              <w:rPr>
                <w:sz w:val="22"/>
                <w:szCs w:val="22"/>
              </w:rPr>
              <w:t>EEF Diagnostic Assessment Evidence Insight shows:</w:t>
            </w:r>
          </w:p>
          <w:p w14:paraId="3E517E93" w14:textId="77777777" w:rsidR="005E4536" w:rsidRDefault="00000000">
            <w:pPr>
              <w:pBdr>
                <w:top w:val="nil"/>
                <w:left w:val="nil"/>
                <w:bottom w:val="nil"/>
                <w:right w:val="nil"/>
                <w:between w:val="nil"/>
              </w:pBdr>
              <w:spacing w:before="60" w:after="60"/>
              <w:ind w:left="57" w:right="57"/>
              <w:rPr>
                <w:sz w:val="22"/>
                <w:szCs w:val="22"/>
              </w:rPr>
            </w:pPr>
            <w:r>
              <w:rPr>
                <w:sz w:val="22"/>
                <w:szCs w:val="22"/>
              </w:rPr>
              <w:t>1:1 teaching shows progress of +5</w:t>
            </w:r>
          </w:p>
          <w:p w14:paraId="5771B088" w14:textId="77777777" w:rsidR="005E4536" w:rsidRDefault="00000000">
            <w:pPr>
              <w:pBdr>
                <w:top w:val="nil"/>
                <w:left w:val="nil"/>
                <w:bottom w:val="nil"/>
                <w:right w:val="nil"/>
                <w:between w:val="nil"/>
              </w:pBdr>
              <w:spacing w:before="60" w:after="60"/>
              <w:ind w:left="57" w:right="57"/>
              <w:rPr>
                <w:sz w:val="22"/>
                <w:szCs w:val="22"/>
              </w:rPr>
            </w:pPr>
            <w:r>
              <w:rPr>
                <w:sz w:val="22"/>
                <w:szCs w:val="22"/>
              </w:rPr>
              <w:t>Individualised Instruction shows progress of +4</w:t>
            </w:r>
          </w:p>
          <w:p w14:paraId="3F8E3729" w14:textId="77777777" w:rsidR="005E4536" w:rsidRDefault="00000000">
            <w:pPr>
              <w:pBdr>
                <w:top w:val="nil"/>
                <w:left w:val="nil"/>
                <w:bottom w:val="nil"/>
                <w:right w:val="nil"/>
                <w:between w:val="nil"/>
              </w:pBdr>
              <w:spacing w:before="60" w:after="60"/>
              <w:ind w:left="57" w:right="57"/>
              <w:rPr>
                <w:sz w:val="22"/>
                <w:szCs w:val="22"/>
              </w:rPr>
            </w:pPr>
            <w:r>
              <w:rPr>
                <w:sz w:val="22"/>
                <w:szCs w:val="22"/>
              </w:rPr>
              <w:t xml:space="preserve">Micro </w:t>
            </w:r>
            <w:proofErr w:type="gramStart"/>
            <w:r>
              <w:rPr>
                <w:sz w:val="22"/>
                <w:szCs w:val="22"/>
              </w:rPr>
              <w:t>teaching  shows</w:t>
            </w:r>
            <w:proofErr w:type="gramEnd"/>
            <w:r>
              <w:rPr>
                <w:sz w:val="22"/>
                <w:szCs w:val="22"/>
              </w:rPr>
              <w:t xml:space="preserve"> progress of +4</w:t>
            </w:r>
          </w:p>
          <w:p w14:paraId="4DE6ECFF" w14:textId="77777777" w:rsidR="005E4536" w:rsidRDefault="005E4536">
            <w:pPr>
              <w:spacing w:before="60" w:after="60"/>
              <w:ind w:left="57" w:right="57"/>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EC8F5" w14:textId="77777777" w:rsidR="005E4536" w:rsidRDefault="00000000">
            <w:pPr>
              <w:pBdr>
                <w:top w:val="nil"/>
                <w:left w:val="nil"/>
                <w:bottom w:val="nil"/>
                <w:right w:val="nil"/>
                <w:between w:val="nil"/>
              </w:pBdr>
              <w:spacing w:before="60" w:after="60"/>
              <w:ind w:left="57" w:right="57"/>
              <w:rPr>
                <w:sz w:val="22"/>
                <w:szCs w:val="22"/>
              </w:rPr>
            </w:pPr>
            <w:r>
              <w:rPr>
                <w:sz w:val="22"/>
                <w:szCs w:val="22"/>
              </w:rPr>
              <w:t>5</w:t>
            </w:r>
          </w:p>
        </w:tc>
      </w:tr>
      <w:tr w:rsidR="005E4536" w14:paraId="1B095B2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1B9CD" w14:textId="77777777" w:rsidR="005E4536" w:rsidRDefault="00000000">
            <w:pPr>
              <w:pBdr>
                <w:top w:val="nil"/>
                <w:left w:val="nil"/>
                <w:bottom w:val="nil"/>
                <w:right w:val="nil"/>
                <w:between w:val="nil"/>
              </w:pBdr>
              <w:spacing w:before="60" w:after="60"/>
              <w:ind w:left="57" w:right="57"/>
              <w:rPr>
                <w:sz w:val="22"/>
                <w:szCs w:val="22"/>
              </w:rPr>
            </w:pPr>
            <w:r>
              <w:rPr>
                <w:sz w:val="22"/>
                <w:szCs w:val="22"/>
              </w:rPr>
              <w:t>30 Minutes weekly additional access to class teacher linked to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1D073" w14:textId="77777777" w:rsidR="005E4536" w:rsidRDefault="00000000">
            <w:pPr>
              <w:pBdr>
                <w:top w:val="nil"/>
                <w:left w:val="nil"/>
                <w:bottom w:val="nil"/>
                <w:right w:val="nil"/>
                <w:between w:val="nil"/>
              </w:pBdr>
              <w:spacing w:before="60" w:after="60"/>
              <w:ind w:left="57" w:right="57"/>
              <w:rPr>
                <w:sz w:val="22"/>
                <w:szCs w:val="22"/>
              </w:rPr>
            </w:pPr>
            <w:r>
              <w:rPr>
                <w:sz w:val="22"/>
                <w:szCs w:val="22"/>
              </w:rPr>
              <w:t>EEF Diagnostic Assessment Evidence Insight shows:</w:t>
            </w:r>
          </w:p>
          <w:p w14:paraId="0176C9F6" w14:textId="77777777" w:rsidR="005E4536" w:rsidRDefault="00000000">
            <w:pPr>
              <w:pBdr>
                <w:top w:val="nil"/>
                <w:left w:val="nil"/>
                <w:bottom w:val="nil"/>
                <w:right w:val="nil"/>
                <w:between w:val="nil"/>
              </w:pBdr>
              <w:spacing w:before="60" w:after="60"/>
              <w:ind w:left="57" w:right="57"/>
              <w:rPr>
                <w:sz w:val="22"/>
                <w:szCs w:val="22"/>
              </w:rPr>
            </w:pPr>
            <w:r>
              <w:rPr>
                <w:sz w:val="22"/>
                <w:szCs w:val="22"/>
              </w:rPr>
              <w:t>1:1 teaching shows progress of +5</w:t>
            </w:r>
          </w:p>
          <w:p w14:paraId="452E9159" w14:textId="77777777" w:rsidR="005E4536" w:rsidRDefault="00000000">
            <w:pPr>
              <w:pBdr>
                <w:top w:val="nil"/>
                <w:left w:val="nil"/>
                <w:bottom w:val="nil"/>
                <w:right w:val="nil"/>
                <w:between w:val="nil"/>
              </w:pBdr>
              <w:spacing w:before="60" w:after="60"/>
              <w:ind w:left="57" w:right="57"/>
              <w:rPr>
                <w:sz w:val="22"/>
                <w:szCs w:val="22"/>
              </w:rPr>
            </w:pPr>
            <w:r>
              <w:rPr>
                <w:sz w:val="22"/>
                <w:szCs w:val="22"/>
              </w:rPr>
              <w:t>Individualised Instruction shows progress of +4</w:t>
            </w:r>
          </w:p>
          <w:p w14:paraId="268AD8E7" w14:textId="77777777" w:rsidR="005E4536" w:rsidRDefault="00000000">
            <w:pPr>
              <w:pBdr>
                <w:top w:val="nil"/>
                <w:left w:val="nil"/>
                <w:bottom w:val="nil"/>
                <w:right w:val="nil"/>
                <w:between w:val="nil"/>
              </w:pBdr>
              <w:spacing w:before="60" w:after="60"/>
              <w:ind w:left="57" w:right="57"/>
              <w:rPr>
                <w:sz w:val="22"/>
                <w:szCs w:val="22"/>
              </w:rPr>
            </w:pPr>
            <w:r>
              <w:rPr>
                <w:sz w:val="22"/>
                <w:szCs w:val="22"/>
              </w:rPr>
              <w:t xml:space="preserve">Micro </w:t>
            </w:r>
            <w:proofErr w:type="gramStart"/>
            <w:r>
              <w:rPr>
                <w:sz w:val="22"/>
                <w:szCs w:val="22"/>
              </w:rPr>
              <w:t>teaching  shows</w:t>
            </w:r>
            <w:proofErr w:type="gramEnd"/>
            <w:r>
              <w:rPr>
                <w:sz w:val="22"/>
                <w:szCs w:val="22"/>
              </w:rPr>
              <w:t xml:space="preserve"> progress of +4</w:t>
            </w:r>
          </w:p>
          <w:p w14:paraId="37AFE57E" w14:textId="77777777" w:rsidR="005E4536" w:rsidRDefault="005E4536">
            <w:pPr>
              <w:pBdr>
                <w:top w:val="nil"/>
                <w:left w:val="nil"/>
                <w:bottom w:val="nil"/>
                <w:right w:val="nil"/>
                <w:between w:val="nil"/>
              </w:pBdr>
              <w:spacing w:before="60" w:after="60"/>
              <w:ind w:left="57" w:right="57"/>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3E8DD" w14:textId="77777777" w:rsidR="005E4536" w:rsidRDefault="00000000">
            <w:pPr>
              <w:pBdr>
                <w:top w:val="nil"/>
                <w:left w:val="nil"/>
                <w:bottom w:val="nil"/>
                <w:right w:val="nil"/>
                <w:between w:val="nil"/>
              </w:pBdr>
              <w:spacing w:before="60" w:after="60"/>
              <w:ind w:left="57" w:right="57"/>
              <w:rPr>
                <w:sz w:val="22"/>
                <w:szCs w:val="22"/>
              </w:rPr>
            </w:pPr>
            <w:r>
              <w:rPr>
                <w:sz w:val="22"/>
                <w:szCs w:val="22"/>
              </w:rPr>
              <w:t>5</w:t>
            </w:r>
          </w:p>
        </w:tc>
      </w:tr>
    </w:tbl>
    <w:p w14:paraId="50FB8E9C" w14:textId="77777777" w:rsidR="005E4536" w:rsidRDefault="005E4536">
      <w:pPr>
        <w:spacing w:after="0"/>
        <w:rPr>
          <w:b/>
          <w:color w:val="104F75"/>
          <w:sz w:val="28"/>
          <w:szCs w:val="28"/>
        </w:rPr>
      </w:pPr>
    </w:p>
    <w:p w14:paraId="5D9AD887" w14:textId="77777777" w:rsidR="005E4536" w:rsidRDefault="005E4536">
      <w:pPr>
        <w:rPr>
          <w:b/>
          <w:color w:val="104F75"/>
          <w:sz w:val="28"/>
          <w:szCs w:val="28"/>
        </w:rPr>
      </w:pPr>
    </w:p>
    <w:p w14:paraId="1871956D" w14:textId="77777777" w:rsidR="005E4536" w:rsidRDefault="005E4536">
      <w:pPr>
        <w:rPr>
          <w:b/>
          <w:color w:val="104F75"/>
          <w:sz w:val="28"/>
          <w:szCs w:val="28"/>
        </w:rPr>
      </w:pPr>
    </w:p>
    <w:p w14:paraId="587E3D07" w14:textId="77777777" w:rsidR="005E4536" w:rsidRDefault="00000000">
      <w:pPr>
        <w:spacing w:after="0"/>
        <w:rPr>
          <w:b/>
          <w:color w:val="4F6228"/>
          <w:sz w:val="28"/>
          <w:szCs w:val="28"/>
        </w:rPr>
      </w:pPr>
      <w:r>
        <w:rPr>
          <w:b/>
          <w:color w:val="4F6228"/>
          <w:sz w:val="28"/>
          <w:szCs w:val="28"/>
        </w:rPr>
        <w:lastRenderedPageBreak/>
        <w:t>Wider strategies (for example, related to attendance, behaviour, wellbeing)</w:t>
      </w:r>
    </w:p>
    <w:p w14:paraId="7DF82BDA" w14:textId="77777777" w:rsidR="005E4536" w:rsidRDefault="005E4536">
      <w:pPr>
        <w:spacing w:after="0"/>
        <w:rPr>
          <w:color w:val="000000"/>
        </w:rPr>
      </w:pPr>
    </w:p>
    <w:tbl>
      <w:tblPr>
        <w:tblStyle w:val="a6"/>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4530"/>
        <w:gridCol w:w="1995"/>
      </w:tblGrid>
      <w:tr w:rsidR="005E4536" w14:paraId="4695CFDB" w14:textId="77777777">
        <w:tc>
          <w:tcPr>
            <w:tcW w:w="2970"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14:paraId="34B74321" w14:textId="77777777" w:rsidR="005E4536" w:rsidRDefault="00000000">
            <w:pPr>
              <w:pBdr>
                <w:top w:val="nil"/>
                <w:left w:val="nil"/>
                <w:bottom w:val="nil"/>
                <w:right w:val="nil"/>
                <w:between w:val="nil"/>
              </w:pBdr>
              <w:spacing w:before="60" w:after="60"/>
              <w:ind w:left="57" w:right="57"/>
              <w:rPr>
                <w:b/>
              </w:rPr>
            </w:pPr>
            <w:r>
              <w:rPr>
                <w:b/>
              </w:rPr>
              <w:t>Activity</w:t>
            </w:r>
          </w:p>
        </w:tc>
        <w:tc>
          <w:tcPr>
            <w:tcW w:w="4530"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14:paraId="7597296B" w14:textId="77777777" w:rsidR="005E4536" w:rsidRDefault="00000000">
            <w:pPr>
              <w:pBdr>
                <w:top w:val="nil"/>
                <w:left w:val="nil"/>
                <w:bottom w:val="nil"/>
                <w:right w:val="nil"/>
                <w:between w:val="nil"/>
              </w:pBdr>
              <w:spacing w:before="60" w:after="60"/>
              <w:ind w:left="57" w:right="57"/>
              <w:rPr>
                <w:b/>
              </w:rPr>
            </w:pPr>
            <w:r>
              <w:rPr>
                <w:b/>
              </w:rPr>
              <w:t>Evidence that supports this approach</w:t>
            </w:r>
          </w:p>
        </w:tc>
        <w:tc>
          <w:tcPr>
            <w:tcW w:w="1995"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14:paraId="431CE54F" w14:textId="77777777" w:rsidR="005E4536" w:rsidRDefault="00000000">
            <w:pPr>
              <w:pBdr>
                <w:top w:val="nil"/>
                <w:left w:val="nil"/>
                <w:bottom w:val="nil"/>
                <w:right w:val="nil"/>
                <w:between w:val="nil"/>
              </w:pBdr>
              <w:spacing w:before="60" w:after="60"/>
              <w:ind w:left="57" w:right="57"/>
              <w:rPr>
                <w:b/>
              </w:rPr>
            </w:pPr>
            <w:r>
              <w:rPr>
                <w:b/>
              </w:rPr>
              <w:t>Challenge number(s) addressed</w:t>
            </w:r>
          </w:p>
        </w:tc>
      </w:tr>
      <w:tr w:rsidR="005E4536" w14:paraId="4D8BD5BC" w14:textId="77777777">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3DB52" w14:textId="77777777" w:rsidR="005E4536" w:rsidRDefault="00000000">
            <w:pPr>
              <w:pBdr>
                <w:top w:val="nil"/>
                <w:left w:val="nil"/>
                <w:bottom w:val="nil"/>
                <w:right w:val="nil"/>
                <w:between w:val="nil"/>
              </w:pBdr>
              <w:spacing w:before="60" w:after="60"/>
              <w:ind w:left="57" w:right="57"/>
            </w:pPr>
            <w:r>
              <w:rPr>
                <w:sz w:val="22"/>
                <w:szCs w:val="22"/>
              </w:rPr>
              <w:t>Weekly Elsa sessions for those children requiring additional support.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1E608" w14:textId="77777777" w:rsidR="005E4536" w:rsidRDefault="00000000">
            <w:pPr>
              <w:spacing w:before="60" w:after="60"/>
              <w:ind w:left="57" w:right="57"/>
              <w:rPr>
                <w:sz w:val="22"/>
                <w:szCs w:val="22"/>
              </w:rPr>
            </w:pPr>
            <w:r>
              <w:rPr>
                <w:sz w:val="22"/>
                <w:szCs w:val="22"/>
              </w:rPr>
              <w:t>EEF Diagnostic Assessment Evidence Insight shows:</w:t>
            </w:r>
          </w:p>
          <w:p w14:paraId="21B28385" w14:textId="77777777" w:rsidR="005E4536" w:rsidRDefault="00000000">
            <w:pPr>
              <w:spacing w:before="60" w:after="60"/>
              <w:ind w:left="57" w:right="57"/>
              <w:rPr>
                <w:sz w:val="22"/>
                <w:szCs w:val="22"/>
              </w:rPr>
            </w:pPr>
            <w:r>
              <w:rPr>
                <w:sz w:val="22"/>
                <w:szCs w:val="22"/>
              </w:rPr>
              <w:t>Social and Emotional Interventions show progress of +4</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C4B26" w14:textId="77777777" w:rsidR="005E4536" w:rsidRDefault="00000000">
            <w:pPr>
              <w:pBdr>
                <w:top w:val="nil"/>
                <w:left w:val="nil"/>
                <w:bottom w:val="nil"/>
                <w:right w:val="nil"/>
                <w:between w:val="nil"/>
              </w:pBdr>
              <w:spacing w:before="60" w:after="60"/>
              <w:ind w:left="57" w:right="57"/>
              <w:rPr>
                <w:sz w:val="22"/>
                <w:szCs w:val="22"/>
              </w:rPr>
            </w:pPr>
            <w:r>
              <w:rPr>
                <w:sz w:val="22"/>
                <w:szCs w:val="22"/>
              </w:rPr>
              <w:t>3</w:t>
            </w:r>
          </w:p>
        </w:tc>
      </w:tr>
      <w:tr w:rsidR="005E4536" w14:paraId="7E80B08F" w14:textId="77777777">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35A7A" w14:textId="77777777" w:rsidR="005E4536" w:rsidRDefault="00000000">
            <w:pPr>
              <w:pBdr>
                <w:top w:val="nil"/>
                <w:left w:val="nil"/>
                <w:bottom w:val="nil"/>
                <w:right w:val="nil"/>
                <w:between w:val="nil"/>
              </w:pBdr>
              <w:spacing w:before="60" w:after="60"/>
              <w:ind w:left="57" w:right="57"/>
              <w:rPr>
                <w:sz w:val="22"/>
                <w:szCs w:val="22"/>
              </w:rPr>
            </w:pPr>
            <w:r>
              <w:rPr>
                <w:sz w:val="22"/>
                <w:szCs w:val="22"/>
              </w:rPr>
              <w:t>Outdoor learning prioritised to allow access to creative learning and exploration.</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2B13F" w14:textId="77777777" w:rsidR="005E4536" w:rsidRDefault="00000000">
            <w:pPr>
              <w:spacing w:before="60" w:after="60"/>
              <w:ind w:left="57" w:right="57"/>
              <w:rPr>
                <w:sz w:val="22"/>
                <w:szCs w:val="22"/>
              </w:rPr>
            </w:pPr>
            <w:r>
              <w:rPr>
                <w:sz w:val="22"/>
                <w:szCs w:val="22"/>
              </w:rPr>
              <w:t>EEF Diagnostic Assessment Evidence Insight shows:</w:t>
            </w:r>
          </w:p>
          <w:p w14:paraId="3A5676D5" w14:textId="77777777" w:rsidR="005E4536" w:rsidRDefault="00000000">
            <w:pPr>
              <w:spacing w:before="60" w:after="60"/>
              <w:ind w:left="57" w:right="57"/>
              <w:rPr>
                <w:sz w:val="22"/>
                <w:szCs w:val="22"/>
              </w:rPr>
            </w:pPr>
            <w:r>
              <w:rPr>
                <w:sz w:val="22"/>
                <w:szCs w:val="22"/>
              </w:rPr>
              <w:t>Behavioural Interventions show progress of +4</w:t>
            </w:r>
          </w:p>
          <w:p w14:paraId="2219A505" w14:textId="77777777" w:rsidR="005E4536" w:rsidRDefault="00000000">
            <w:pPr>
              <w:spacing w:before="60" w:after="60"/>
              <w:ind w:left="57" w:right="57"/>
              <w:rPr>
                <w:sz w:val="22"/>
                <w:szCs w:val="22"/>
              </w:rPr>
            </w:pPr>
            <w:r>
              <w:rPr>
                <w:sz w:val="22"/>
                <w:szCs w:val="22"/>
              </w:rPr>
              <w:t xml:space="preserve">Metacognitions and </w:t>
            </w:r>
            <w:proofErr w:type="spellStart"/>
            <w:r>
              <w:rPr>
                <w:sz w:val="22"/>
                <w:szCs w:val="22"/>
              </w:rPr>
              <w:t>Self Regulation</w:t>
            </w:r>
            <w:proofErr w:type="spellEnd"/>
            <w:r>
              <w:rPr>
                <w:sz w:val="22"/>
                <w:szCs w:val="22"/>
              </w:rPr>
              <w:t xml:space="preserve"> shows progress of +4</w:t>
            </w:r>
          </w:p>
          <w:p w14:paraId="4CDC69E9" w14:textId="77777777" w:rsidR="005E4536" w:rsidRDefault="005E4536">
            <w:pPr>
              <w:spacing w:before="60" w:after="60"/>
              <w:ind w:left="57" w:right="57"/>
              <w:rPr>
                <w:sz w:val="22"/>
                <w:szCs w:val="22"/>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7F938" w14:textId="77777777" w:rsidR="005E4536" w:rsidRDefault="005E4536">
            <w:pPr>
              <w:pBdr>
                <w:top w:val="nil"/>
                <w:left w:val="nil"/>
                <w:bottom w:val="nil"/>
                <w:right w:val="nil"/>
                <w:between w:val="nil"/>
              </w:pBdr>
              <w:spacing w:before="60" w:after="60"/>
              <w:ind w:left="57" w:right="57"/>
              <w:rPr>
                <w:sz w:val="22"/>
                <w:szCs w:val="22"/>
              </w:rPr>
            </w:pPr>
          </w:p>
        </w:tc>
      </w:tr>
      <w:tr w:rsidR="005E4536" w14:paraId="1B27790C" w14:textId="77777777">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24846" w14:textId="77777777" w:rsidR="005E4536" w:rsidRDefault="00000000">
            <w:pPr>
              <w:rPr>
                <w:i/>
                <w:sz w:val="22"/>
                <w:szCs w:val="22"/>
              </w:rPr>
            </w:pPr>
            <w:r>
              <w:rPr>
                <w:sz w:val="22"/>
                <w:szCs w:val="22"/>
              </w:rPr>
              <w:t>Collaborative work between Pupil Premium Lead (PPL) and admin targeting vulnerable children who are at risk of becoming persistently absent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B75AE" w14:textId="77777777" w:rsidR="005E4536" w:rsidRDefault="00000000">
            <w:pPr>
              <w:pBdr>
                <w:top w:val="nil"/>
                <w:left w:val="nil"/>
                <w:bottom w:val="nil"/>
                <w:right w:val="nil"/>
                <w:between w:val="nil"/>
              </w:pBdr>
              <w:spacing w:before="60" w:after="60"/>
              <w:ind w:left="57" w:right="57"/>
              <w:rPr>
                <w:sz w:val="22"/>
                <w:szCs w:val="22"/>
              </w:rPr>
            </w:pPr>
            <w:r>
              <w:rPr>
                <w:sz w:val="22"/>
                <w:szCs w:val="22"/>
              </w:rPr>
              <w:t>Recommended by Gov.UK on efficient use of Pupil Premium funding.</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E5C4B" w14:textId="77777777" w:rsidR="005E4536" w:rsidRDefault="00000000">
            <w:pPr>
              <w:pBdr>
                <w:top w:val="nil"/>
                <w:left w:val="nil"/>
                <w:bottom w:val="nil"/>
                <w:right w:val="nil"/>
                <w:between w:val="nil"/>
              </w:pBdr>
              <w:spacing w:before="60" w:after="60"/>
              <w:ind w:left="57" w:right="57"/>
              <w:rPr>
                <w:sz w:val="22"/>
                <w:szCs w:val="22"/>
              </w:rPr>
            </w:pPr>
            <w:r>
              <w:rPr>
                <w:sz w:val="22"/>
                <w:szCs w:val="22"/>
              </w:rPr>
              <w:t>2</w:t>
            </w:r>
          </w:p>
        </w:tc>
      </w:tr>
      <w:tr w:rsidR="005E4536" w14:paraId="22C220B3" w14:textId="77777777">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B85FE" w14:textId="15A4B920" w:rsidR="005E4536" w:rsidRDefault="00000000">
            <w:pPr>
              <w:rPr>
                <w:sz w:val="22"/>
                <w:szCs w:val="22"/>
              </w:rPr>
            </w:pPr>
            <w:r>
              <w:rPr>
                <w:sz w:val="22"/>
                <w:szCs w:val="22"/>
              </w:rPr>
              <w:t xml:space="preserve">2 members of staff to provide CPD on </w:t>
            </w:r>
            <w:r w:rsidR="00C31B60">
              <w:rPr>
                <w:sz w:val="22"/>
                <w:szCs w:val="22"/>
              </w:rPr>
              <w:t>implementing behaviour</w:t>
            </w:r>
            <w:r>
              <w:rPr>
                <w:sz w:val="22"/>
                <w:szCs w:val="22"/>
              </w:rPr>
              <w:t xml:space="preserve"> strategy linked to Attachment and Trauma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049CC" w14:textId="77777777" w:rsidR="005E4536" w:rsidRDefault="00000000">
            <w:pPr>
              <w:spacing w:before="60" w:after="60"/>
              <w:ind w:left="57" w:right="57"/>
              <w:rPr>
                <w:sz w:val="22"/>
                <w:szCs w:val="22"/>
              </w:rPr>
            </w:pPr>
            <w:r>
              <w:rPr>
                <w:sz w:val="22"/>
                <w:szCs w:val="22"/>
              </w:rPr>
              <w:t>EEF Diagnostic Assessment Evidence Insight shows:</w:t>
            </w:r>
          </w:p>
          <w:p w14:paraId="158BFFDD" w14:textId="77777777" w:rsidR="005E4536" w:rsidRDefault="00000000">
            <w:pPr>
              <w:spacing w:before="60" w:after="60"/>
              <w:ind w:left="57" w:right="57"/>
              <w:rPr>
                <w:sz w:val="22"/>
                <w:szCs w:val="22"/>
              </w:rPr>
            </w:pPr>
            <w:r>
              <w:rPr>
                <w:sz w:val="22"/>
                <w:szCs w:val="22"/>
              </w:rPr>
              <w:t>Metacognitions and Self-Regulation shows progress of +4</w:t>
            </w:r>
          </w:p>
          <w:p w14:paraId="36E37237" w14:textId="77777777" w:rsidR="005E4536" w:rsidRDefault="00000000">
            <w:pPr>
              <w:spacing w:before="60" w:after="60"/>
              <w:ind w:left="57" w:right="57"/>
              <w:rPr>
                <w:sz w:val="22"/>
                <w:szCs w:val="22"/>
              </w:rPr>
            </w:pPr>
            <w:r>
              <w:rPr>
                <w:sz w:val="22"/>
                <w:szCs w:val="22"/>
              </w:rPr>
              <w:t>Social and Emotional Interventions show progress of +4</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172E8" w14:textId="77777777" w:rsidR="005E4536" w:rsidRDefault="00000000">
            <w:pPr>
              <w:pBdr>
                <w:top w:val="nil"/>
                <w:left w:val="nil"/>
                <w:bottom w:val="nil"/>
                <w:right w:val="nil"/>
                <w:between w:val="nil"/>
              </w:pBdr>
              <w:spacing w:before="60" w:after="60"/>
              <w:ind w:left="57" w:right="57"/>
              <w:rPr>
                <w:sz w:val="22"/>
                <w:szCs w:val="22"/>
              </w:rPr>
            </w:pPr>
            <w:r>
              <w:rPr>
                <w:sz w:val="22"/>
                <w:szCs w:val="22"/>
              </w:rPr>
              <w:t>3</w:t>
            </w:r>
          </w:p>
        </w:tc>
      </w:tr>
      <w:tr w:rsidR="005E4536" w14:paraId="4F05C5CF" w14:textId="77777777">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D3485" w14:textId="77777777" w:rsidR="005E4536" w:rsidRDefault="00000000">
            <w:pPr>
              <w:rPr>
                <w:sz w:val="22"/>
                <w:szCs w:val="22"/>
              </w:rPr>
            </w:pPr>
            <w:r>
              <w:rPr>
                <w:sz w:val="22"/>
                <w:szCs w:val="22"/>
              </w:rPr>
              <w:t>Continue to strengthen links with the Keppel Centre and the Primary Behaviour Service to ensure that provision in Ready to Learn (R2L) is appropriate and effective in meeting need</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7C5A" w14:textId="77777777" w:rsidR="005E4536" w:rsidRDefault="00000000">
            <w:pPr>
              <w:spacing w:before="60" w:after="60"/>
              <w:ind w:left="57" w:right="57"/>
              <w:rPr>
                <w:sz w:val="22"/>
                <w:szCs w:val="22"/>
              </w:rPr>
            </w:pPr>
            <w:r>
              <w:rPr>
                <w:sz w:val="22"/>
                <w:szCs w:val="22"/>
              </w:rPr>
              <w:t>EEF Diagnostic Assessment Evidence Insight shows:</w:t>
            </w:r>
          </w:p>
          <w:p w14:paraId="79A35EB6" w14:textId="77777777" w:rsidR="005E4536" w:rsidRDefault="00000000">
            <w:pPr>
              <w:spacing w:before="60" w:after="60"/>
              <w:ind w:left="57" w:right="57"/>
              <w:rPr>
                <w:sz w:val="22"/>
                <w:szCs w:val="22"/>
              </w:rPr>
            </w:pPr>
            <w:r>
              <w:rPr>
                <w:sz w:val="22"/>
                <w:szCs w:val="22"/>
              </w:rPr>
              <w:t>Behavioural Interventions show progress of +4</w:t>
            </w:r>
          </w:p>
          <w:p w14:paraId="0B755A0A" w14:textId="77777777" w:rsidR="005E4536" w:rsidRDefault="00000000">
            <w:pPr>
              <w:spacing w:before="60" w:after="60"/>
              <w:ind w:left="57" w:right="57"/>
              <w:rPr>
                <w:sz w:val="22"/>
                <w:szCs w:val="22"/>
              </w:rPr>
            </w:pPr>
            <w:r>
              <w:rPr>
                <w:sz w:val="22"/>
                <w:szCs w:val="22"/>
              </w:rPr>
              <w:t>Metacognitions and Self-Regulation shows progress of +4</w:t>
            </w:r>
          </w:p>
          <w:p w14:paraId="300BF718" w14:textId="77777777" w:rsidR="005E4536" w:rsidRDefault="00000000">
            <w:pPr>
              <w:spacing w:before="60" w:after="60"/>
              <w:ind w:left="57" w:right="57"/>
              <w:rPr>
                <w:sz w:val="22"/>
                <w:szCs w:val="22"/>
              </w:rPr>
            </w:pPr>
            <w:r>
              <w:rPr>
                <w:sz w:val="22"/>
                <w:szCs w:val="22"/>
              </w:rPr>
              <w:t>Social and Emotional Interventions show progress of +4</w:t>
            </w:r>
          </w:p>
          <w:p w14:paraId="561315CE" w14:textId="77777777" w:rsidR="005E4536" w:rsidRDefault="00000000">
            <w:pPr>
              <w:spacing w:before="60" w:after="60"/>
              <w:ind w:left="57" w:right="57"/>
              <w:rPr>
                <w:sz w:val="22"/>
                <w:szCs w:val="22"/>
              </w:rPr>
            </w:pPr>
            <w:r>
              <w:rPr>
                <w:sz w:val="22"/>
                <w:szCs w:val="22"/>
              </w:rPr>
              <w:t xml:space="preserve">Micro </w:t>
            </w:r>
            <w:proofErr w:type="gramStart"/>
            <w:r>
              <w:rPr>
                <w:sz w:val="22"/>
                <w:szCs w:val="22"/>
              </w:rPr>
              <w:t>teaching  shows</w:t>
            </w:r>
            <w:proofErr w:type="gramEnd"/>
            <w:r>
              <w:rPr>
                <w:sz w:val="22"/>
                <w:szCs w:val="22"/>
              </w:rPr>
              <w:t xml:space="preserve"> progress of +4</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8619E" w14:textId="77777777" w:rsidR="005E4536" w:rsidRDefault="00000000">
            <w:pPr>
              <w:pBdr>
                <w:top w:val="nil"/>
                <w:left w:val="nil"/>
                <w:bottom w:val="nil"/>
                <w:right w:val="nil"/>
                <w:between w:val="nil"/>
              </w:pBdr>
              <w:spacing w:before="60" w:after="60"/>
              <w:ind w:left="57" w:right="57"/>
              <w:rPr>
                <w:sz w:val="22"/>
                <w:szCs w:val="22"/>
              </w:rPr>
            </w:pPr>
            <w:r>
              <w:rPr>
                <w:sz w:val="22"/>
                <w:szCs w:val="22"/>
              </w:rPr>
              <w:t>3</w:t>
            </w:r>
          </w:p>
        </w:tc>
      </w:tr>
      <w:tr w:rsidR="005E4536" w14:paraId="10A8EA84" w14:textId="77777777">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871E" w14:textId="77777777" w:rsidR="005E4536" w:rsidRDefault="00000000">
            <w:pPr>
              <w:rPr>
                <w:sz w:val="22"/>
                <w:szCs w:val="22"/>
              </w:rPr>
            </w:pPr>
            <w:r>
              <w:rPr>
                <w:sz w:val="22"/>
                <w:szCs w:val="22"/>
              </w:rPr>
              <w:t xml:space="preserve">Engage with Hampshire Music Service to provide opportunities for </w:t>
            </w:r>
            <w:proofErr w:type="spellStart"/>
            <w:r>
              <w:rPr>
                <w:sz w:val="22"/>
                <w:szCs w:val="22"/>
              </w:rPr>
              <w:t>yr</w:t>
            </w:r>
            <w:proofErr w:type="spellEnd"/>
            <w:r>
              <w:rPr>
                <w:sz w:val="22"/>
                <w:szCs w:val="22"/>
              </w:rPr>
              <w:t xml:space="preserve"> 3 / yr4 children (including those in receipt of PPG) to access music tuition and peripatetic lessons for PPG children.</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65979" w14:textId="77777777" w:rsidR="005E4536" w:rsidRDefault="00000000">
            <w:pPr>
              <w:spacing w:before="60" w:after="60"/>
              <w:ind w:left="57" w:right="57"/>
              <w:rPr>
                <w:sz w:val="22"/>
                <w:szCs w:val="22"/>
              </w:rPr>
            </w:pPr>
            <w:r>
              <w:rPr>
                <w:sz w:val="22"/>
                <w:szCs w:val="22"/>
              </w:rPr>
              <w:t>EEF Diagnostic Assessment Evidence Insight shows:</w:t>
            </w:r>
          </w:p>
          <w:p w14:paraId="42234D0D" w14:textId="77777777" w:rsidR="005E4536" w:rsidRDefault="00000000">
            <w:pPr>
              <w:spacing w:before="60" w:after="60"/>
              <w:ind w:left="57" w:right="57"/>
              <w:rPr>
                <w:sz w:val="22"/>
                <w:szCs w:val="22"/>
              </w:rPr>
            </w:pPr>
            <w:r>
              <w:rPr>
                <w:sz w:val="22"/>
                <w:szCs w:val="22"/>
              </w:rPr>
              <w:t>Arts Participation shows progress of +3</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FBA3F" w14:textId="77777777" w:rsidR="005E4536" w:rsidRDefault="00000000">
            <w:pPr>
              <w:pBdr>
                <w:top w:val="nil"/>
                <w:left w:val="nil"/>
                <w:bottom w:val="nil"/>
                <w:right w:val="nil"/>
                <w:between w:val="nil"/>
              </w:pBdr>
              <w:spacing w:before="60" w:after="60"/>
              <w:ind w:left="57" w:right="57"/>
              <w:rPr>
                <w:sz w:val="22"/>
                <w:szCs w:val="22"/>
              </w:rPr>
            </w:pPr>
            <w:r>
              <w:rPr>
                <w:sz w:val="22"/>
                <w:szCs w:val="22"/>
              </w:rPr>
              <w:t>4</w:t>
            </w:r>
          </w:p>
        </w:tc>
      </w:tr>
      <w:tr w:rsidR="005E4536" w14:paraId="15B4FBFD" w14:textId="77777777">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98572" w14:textId="77777777" w:rsidR="005E4536" w:rsidRDefault="00000000">
            <w:pPr>
              <w:rPr>
                <w:sz w:val="22"/>
                <w:szCs w:val="22"/>
              </w:rPr>
            </w:pPr>
            <w:r>
              <w:rPr>
                <w:sz w:val="22"/>
                <w:szCs w:val="22"/>
              </w:rPr>
              <w:t>Support for children in receipt of PPG funding to enable access to school trips and visits.</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148CC" w14:textId="77777777" w:rsidR="005E4536" w:rsidRDefault="00000000">
            <w:pPr>
              <w:spacing w:before="60" w:after="60"/>
              <w:ind w:left="57" w:right="57"/>
              <w:rPr>
                <w:sz w:val="22"/>
                <w:szCs w:val="22"/>
              </w:rPr>
            </w:pPr>
            <w:r>
              <w:rPr>
                <w:sz w:val="22"/>
                <w:szCs w:val="22"/>
              </w:rPr>
              <w:t>EEF Diagnostic Assessment Evidence Insight shows:</w:t>
            </w:r>
          </w:p>
          <w:p w14:paraId="1A12808B" w14:textId="77777777" w:rsidR="005E4536" w:rsidRDefault="00000000">
            <w:pPr>
              <w:spacing w:before="60" w:after="60"/>
              <w:ind w:left="57" w:right="57"/>
              <w:rPr>
                <w:sz w:val="22"/>
                <w:szCs w:val="22"/>
              </w:rPr>
            </w:pPr>
            <w:r>
              <w:rPr>
                <w:sz w:val="22"/>
                <w:szCs w:val="22"/>
              </w:rPr>
              <w:t>Arts Participation shows progress of +3</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A2472" w14:textId="77777777" w:rsidR="005E4536" w:rsidRDefault="00000000">
            <w:pPr>
              <w:pBdr>
                <w:top w:val="nil"/>
                <w:left w:val="nil"/>
                <w:bottom w:val="nil"/>
                <w:right w:val="nil"/>
                <w:between w:val="nil"/>
              </w:pBdr>
              <w:spacing w:before="60" w:after="60"/>
              <w:ind w:left="57" w:right="57"/>
              <w:rPr>
                <w:sz w:val="22"/>
                <w:szCs w:val="22"/>
              </w:rPr>
            </w:pPr>
            <w:r>
              <w:rPr>
                <w:sz w:val="22"/>
                <w:szCs w:val="22"/>
              </w:rPr>
              <w:t>4</w:t>
            </w:r>
          </w:p>
        </w:tc>
      </w:tr>
    </w:tbl>
    <w:p w14:paraId="5B33D2D4" w14:textId="77777777" w:rsidR="005E4536" w:rsidRDefault="005E4536">
      <w:pPr>
        <w:spacing w:before="240" w:after="0"/>
        <w:rPr>
          <w:b/>
          <w:color w:val="104F75"/>
          <w:sz w:val="28"/>
          <w:szCs w:val="28"/>
        </w:rPr>
      </w:pPr>
    </w:p>
    <w:p w14:paraId="6E2BF883" w14:textId="77777777" w:rsidR="005E4536" w:rsidRDefault="00000000">
      <w:pPr>
        <w:rPr>
          <w:b/>
          <w:color w:val="000000"/>
          <w:sz w:val="28"/>
          <w:szCs w:val="28"/>
        </w:rPr>
      </w:pPr>
      <w:r>
        <w:rPr>
          <w:b/>
          <w:color w:val="4F6228"/>
          <w:sz w:val="28"/>
          <w:szCs w:val="28"/>
        </w:rPr>
        <w:t>Total budgeted cost: £130,950</w:t>
      </w:r>
    </w:p>
    <w:p w14:paraId="27E9B034" w14:textId="77777777" w:rsidR="005E4536" w:rsidRDefault="00000000">
      <w:pPr>
        <w:rPr>
          <w:color w:val="4F6228"/>
        </w:rPr>
      </w:pPr>
      <w:r>
        <w:rPr>
          <w:color w:val="4F6228"/>
        </w:rPr>
        <w:t xml:space="preserve">Recovery Premium Funding </w:t>
      </w:r>
    </w:p>
    <w:p w14:paraId="4B19830C" w14:textId="77777777" w:rsidR="005E4536" w:rsidRDefault="005E4536">
      <w:pPr>
        <w:spacing w:after="0"/>
      </w:pPr>
    </w:p>
    <w:tbl>
      <w:tblPr>
        <w:tblStyle w:val="a7"/>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4245"/>
        <w:gridCol w:w="2340"/>
      </w:tblGrid>
      <w:tr w:rsidR="005E4536" w14:paraId="1BA76D49" w14:textId="77777777">
        <w:tc>
          <w:tcPr>
            <w:tcW w:w="2910"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14:paraId="2CC53A21" w14:textId="77777777" w:rsidR="005E4536" w:rsidRDefault="00000000">
            <w:pPr>
              <w:spacing w:before="60" w:after="60"/>
              <w:ind w:left="57" w:right="57"/>
              <w:rPr>
                <w:b/>
              </w:rPr>
            </w:pPr>
            <w:r>
              <w:rPr>
                <w:b/>
              </w:rPr>
              <w:t>Activity</w:t>
            </w:r>
          </w:p>
        </w:tc>
        <w:tc>
          <w:tcPr>
            <w:tcW w:w="4245"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14:paraId="2553C481" w14:textId="77777777" w:rsidR="005E4536" w:rsidRDefault="00000000">
            <w:pPr>
              <w:spacing w:before="60" w:after="60"/>
              <w:ind w:left="57" w:right="57"/>
              <w:rPr>
                <w:b/>
              </w:rPr>
            </w:pPr>
            <w:r>
              <w:rPr>
                <w:b/>
              </w:rPr>
              <w:t>Evidence that supports this approach</w:t>
            </w:r>
          </w:p>
        </w:tc>
        <w:tc>
          <w:tcPr>
            <w:tcW w:w="2340"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14:paraId="19A64B67" w14:textId="77777777" w:rsidR="005E4536" w:rsidRDefault="00000000">
            <w:pPr>
              <w:spacing w:before="60" w:after="60"/>
              <w:ind w:left="57" w:right="57"/>
              <w:rPr>
                <w:b/>
              </w:rPr>
            </w:pPr>
            <w:r>
              <w:rPr>
                <w:b/>
              </w:rPr>
              <w:t>Challenge number(s) addressed</w:t>
            </w:r>
          </w:p>
        </w:tc>
      </w:tr>
      <w:tr w:rsidR="005E4536" w14:paraId="6A393D4D" w14:textId="77777777">
        <w:tc>
          <w:tcPr>
            <w:tcW w:w="2910" w:type="dxa"/>
            <w:shd w:val="clear" w:color="auto" w:fill="auto"/>
            <w:tcMar>
              <w:top w:w="100" w:type="dxa"/>
              <w:left w:w="100" w:type="dxa"/>
              <w:bottom w:w="100" w:type="dxa"/>
              <w:right w:w="100" w:type="dxa"/>
            </w:tcMar>
          </w:tcPr>
          <w:p w14:paraId="01184C36" w14:textId="77777777" w:rsidR="005E4536" w:rsidRDefault="00000000">
            <w:pPr>
              <w:widowControl w:val="0"/>
              <w:pBdr>
                <w:top w:val="nil"/>
                <w:left w:val="nil"/>
                <w:bottom w:val="nil"/>
                <w:right w:val="nil"/>
                <w:between w:val="nil"/>
              </w:pBdr>
            </w:pPr>
            <w:r>
              <w:t>CPD training from curriculum specialist from HIAS</w:t>
            </w:r>
          </w:p>
        </w:tc>
        <w:tc>
          <w:tcPr>
            <w:tcW w:w="4245" w:type="dxa"/>
            <w:shd w:val="clear" w:color="auto" w:fill="auto"/>
            <w:tcMar>
              <w:top w:w="100" w:type="dxa"/>
              <w:left w:w="100" w:type="dxa"/>
              <w:bottom w:w="100" w:type="dxa"/>
              <w:right w:w="100" w:type="dxa"/>
            </w:tcMar>
          </w:tcPr>
          <w:p w14:paraId="1C305A0F" w14:textId="77777777" w:rsidR="005E4536" w:rsidRDefault="00000000">
            <w:pPr>
              <w:spacing w:before="60" w:after="60"/>
              <w:ind w:left="57" w:right="57"/>
              <w:rPr>
                <w:sz w:val="22"/>
                <w:szCs w:val="22"/>
              </w:rPr>
            </w:pPr>
            <w:proofErr w:type="gramStart"/>
            <w:r>
              <w:rPr>
                <w:sz w:val="22"/>
                <w:szCs w:val="22"/>
              </w:rPr>
              <w:t>EEF  Diagnostic</w:t>
            </w:r>
            <w:proofErr w:type="gramEnd"/>
            <w:r>
              <w:rPr>
                <w:sz w:val="22"/>
                <w:szCs w:val="22"/>
              </w:rPr>
              <w:t xml:space="preserve"> Assessment Evidence insight shows:</w:t>
            </w:r>
          </w:p>
          <w:p w14:paraId="05FBABE6" w14:textId="77777777" w:rsidR="005E4536" w:rsidRDefault="00000000">
            <w:pPr>
              <w:spacing w:before="60" w:after="60"/>
              <w:ind w:left="57" w:right="57"/>
              <w:rPr>
                <w:sz w:val="22"/>
                <w:szCs w:val="22"/>
              </w:rPr>
            </w:pPr>
            <w:r>
              <w:rPr>
                <w:sz w:val="22"/>
                <w:szCs w:val="22"/>
              </w:rPr>
              <w:t xml:space="preserve"> Quality First teaching increases progress by +2</w:t>
            </w:r>
          </w:p>
          <w:p w14:paraId="22FE493F" w14:textId="77777777" w:rsidR="005E4536" w:rsidRDefault="00000000">
            <w:pPr>
              <w:spacing w:before="60" w:after="60"/>
              <w:ind w:left="57" w:right="57"/>
            </w:pPr>
            <w:r>
              <w:rPr>
                <w:sz w:val="22"/>
                <w:szCs w:val="22"/>
              </w:rPr>
              <w:t>Use of mastery approach increases progress by +5</w:t>
            </w:r>
          </w:p>
        </w:tc>
        <w:tc>
          <w:tcPr>
            <w:tcW w:w="2340" w:type="dxa"/>
            <w:shd w:val="clear" w:color="auto" w:fill="auto"/>
            <w:tcMar>
              <w:top w:w="100" w:type="dxa"/>
              <w:left w:w="100" w:type="dxa"/>
              <w:bottom w:w="100" w:type="dxa"/>
              <w:right w:w="100" w:type="dxa"/>
            </w:tcMar>
          </w:tcPr>
          <w:p w14:paraId="104CB7F0" w14:textId="77777777" w:rsidR="005E4536" w:rsidRDefault="005E4536">
            <w:pPr>
              <w:widowControl w:val="0"/>
              <w:pBdr>
                <w:top w:val="nil"/>
                <w:left w:val="nil"/>
                <w:bottom w:val="nil"/>
                <w:right w:val="nil"/>
                <w:between w:val="nil"/>
              </w:pBdr>
            </w:pPr>
          </w:p>
        </w:tc>
      </w:tr>
      <w:tr w:rsidR="005E4536" w14:paraId="67D9F844" w14:textId="77777777">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1A3A1" w14:textId="77777777" w:rsidR="005E4536" w:rsidRDefault="00000000">
            <w:pPr>
              <w:spacing w:before="60" w:after="60"/>
              <w:ind w:left="57" w:right="57"/>
              <w:rPr>
                <w:color w:val="FF0000"/>
                <w:sz w:val="22"/>
                <w:szCs w:val="22"/>
              </w:rPr>
            </w:pPr>
            <w:r>
              <w:rPr>
                <w:color w:val="000000"/>
                <w:sz w:val="22"/>
                <w:szCs w:val="22"/>
              </w:rPr>
              <w:t>TA employed to support children through the use of Talk Boost</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F21D1" w14:textId="77777777" w:rsidR="005E4536" w:rsidRDefault="00000000">
            <w:pPr>
              <w:spacing w:before="60" w:after="60"/>
              <w:ind w:left="57" w:right="57"/>
              <w:rPr>
                <w:color w:val="000000"/>
                <w:sz w:val="22"/>
                <w:szCs w:val="22"/>
              </w:rPr>
            </w:pPr>
            <w:r>
              <w:rPr>
                <w:color w:val="000000"/>
                <w:sz w:val="22"/>
                <w:szCs w:val="22"/>
              </w:rPr>
              <w:t>EEF Diagnostic Assessment Evidence Insight shows:</w:t>
            </w:r>
          </w:p>
          <w:p w14:paraId="62612FF5" w14:textId="77777777" w:rsidR="005E4536" w:rsidRDefault="00000000">
            <w:pPr>
              <w:spacing w:before="60" w:after="60"/>
              <w:ind w:left="57" w:right="57"/>
              <w:rPr>
                <w:color w:val="000000"/>
                <w:sz w:val="22"/>
                <w:szCs w:val="22"/>
              </w:rPr>
            </w:pPr>
            <w:r>
              <w:rPr>
                <w:color w:val="000000"/>
                <w:sz w:val="22"/>
                <w:szCs w:val="22"/>
              </w:rPr>
              <w:t>Oral Language Interventions show progress of +6</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9AC76" w14:textId="77777777" w:rsidR="005E4536" w:rsidRDefault="00000000">
            <w:pPr>
              <w:spacing w:before="60" w:after="60"/>
              <w:ind w:left="57" w:right="57"/>
              <w:rPr>
                <w:color w:val="000000"/>
                <w:sz w:val="22"/>
                <w:szCs w:val="22"/>
              </w:rPr>
            </w:pPr>
            <w:r>
              <w:rPr>
                <w:color w:val="000000"/>
                <w:sz w:val="22"/>
                <w:szCs w:val="22"/>
              </w:rPr>
              <w:t>1,6</w:t>
            </w:r>
          </w:p>
        </w:tc>
      </w:tr>
      <w:tr w:rsidR="005E4536" w14:paraId="5287D427" w14:textId="77777777">
        <w:tc>
          <w:tcPr>
            <w:tcW w:w="2910" w:type="dxa"/>
            <w:shd w:val="clear" w:color="auto" w:fill="auto"/>
            <w:tcMar>
              <w:top w:w="100" w:type="dxa"/>
              <w:left w:w="100" w:type="dxa"/>
              <w:bottom w:w="100" w:type="dxa"/>
              <w:right w:w="100" w:type="dxa"/>
            </w:tcMar>
          </w:tcPr>
          <w:p w14:paraId="30163AE5" w14:textId="77777777" w:rsidR="005E4536" w:rsidRDefault="00000000">
            <w:pPr>
              <w:widowControl w:val="0"/>
              <w:pBdr>
                <w:top w:val="nil"/>
                <w:left w:val="nil"/>
                <w:bottom w:val="nil"/>
                <w:right w:val="nil"/>
                <w:between w:val="nil"/>
              </w:pBdr>
            </w:pPr>
            <w:r>
              <w:t xml:space="preserve">RWI online training </w:t>
            </w:r>
          </w:p>
        </w:tc>
        <w:tc>
          <w:tcPr>
            <w:tcW w:w="4245" w:type="dxa"/>
            <w:shd w:val="clear" w:color="auto" w:fill="auto"/>
            <w:tcMar>
              <w:top w:w="100" w:type="dxa"/>
              <w:left w:w="100" w:type="dxa"/>
              <w:bottom w:w="100" w:type="dxa"/>
              <w:right w:w="100" w:type="dxa"/>
            </w:tcMar>
          </w:tcPr>
          <w:p w14:paraId="5FDE3623" w14:textId="77777777" w:rsidR="005E4536" w:rsidRDefault="00000000">
            <w:pPr>
              <w:spacing w:before="60" w:after="60"/>
              <w:ind w:left="57" w:right="57"/>
              <w:rPr>
                <w:sz w:val="22"/>
                <w:szCs w:val="22"/>
              </w:rPr>
            </w:pPr>
            <w:r>
              <w:rPr>
                <w:sz w:val="22"/>
                <w:szCs w:val="22"/>
              </w:rPr>
              <w:t>EEF research shows RWI has an impact of 3 month for each student.</w:t>
            </w:r>
          </w:p>
          <w:p w14:paraId="6ACFB979" w14:textId="77777777" w:rsidR="005E4536" w:rsidRDefault="005E4536">
            <w:pPr>
              <w:spacing w:before="60" w:after="60"/>
              <w:ind w:left="57" w:right="57"/>
              <w:rPr>
                <w:sz w:val="22"/>
                <w:szCs w:val="22"/>
              </w:rPr>
            </w:pPr>
          </w:p>
          <w:p w14:paraId="3E0B5237" w14:textId="77777777" w:rsidR="005E4536" w:rsidRDefault="00000000">
            <w:pPr>
              <w:spacing w:before="60" w:after="60"/>
              <w:ind w:left="57" w:right="57"/>
            </w:pPr>
            <w:r>
              <w:rPr>
                <w:sz w:val="22"/>
                <w:szCs w:val="22"/>
              </w:rPr>
              <w:t>EEF Diagnostic Assessment: Evidence insight shows Phonics increases progress by +5.</w:t>
            </w:r>
          </w:p>
        </w:tc>
        <w:tc>
          <w:tcPr>
            <w:tcW w:w="2340" w:type="dxa"/>
            <w:shd w:val="clear" w:color="auto" w:fill="auto"/>
            <w:tcMar>
              <w:top w:w="100" w:type="dxa"/>
              <w:left w:w="100" w:type="dxa"/>
              <w:bottom w:w="100" w:type="dxa"/>
              <w:right w:w="100" w:type="dxa"/>
            </w:tcMar>
          </w:tcPr>
          <w:p w14:paraId="535DDA2D" w14:textId="77777777" w:rsidR="005E4536" w:rsidRDefault="00000000">
            <w:pPr>
              <w:widowControl w:val="0"/>
              <w:pBdr>
                <w:top w:val="nil"/>
                <w:left w:val="nil"/>
                <w:bottom w:val="nil"/>
                <w:right w:val="nil"/>
                <w:between w:val="nil"/>
              </w:pBdr>
            </w:pPr>
            <w:r>
              <w:t>1,5,6</w:t>
            </w:r>
          </w:p>
        </w:tc>
      </w:tr>
      <w:tr w:rsidR="005E4536" w14:paraId="3A5B055E" w14:textId="77777777">
        <w:tc>
          <w:tcPr>
            <w:tcW w:w="2910" w:type="dxa"/>
            <w:shd w:val="clear" w:color="auto" w:fill="auto"/>
            <w:tcMar>
              <w:top w:w="100" w:type="dxa"/>
              <w:left w:w="100" w:type="dxa"/>
              <w:bottom w:w="100" w:type="dxa"/>
              <w:right w:w="100" w:type="dxa"/>
            </w:tcMar>
          </w:tcPr>
          <w:p w14:paraId="3FE2B3E9" w14:textId="77777777" w:rsidR="005E4536" w:rsidRDefault="00000000">
            <w:pPr>
              <w:widowControl w:val="0"/>
              <w:pBdr>
                <w:top w:val="nil"/>
                <w:left w:val="nil"/>
                <w:bottom w:val="nil"/>
                <w:right w:val="nil"/>
                <w:between w:val="nil"/>
              </w:pBdr>
            </w:pPr>
            <w:r>
              <w:t>Purchase of sensory toolkit and opportunities for quiet spaces for self-regulation.</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C004" w14:textId="77777777" w:rsidR="005E4536" w:rsidRDefault="00000000">
            <w:pPr>
              <w:spacing w:before="60" w:after="60"/>
              <w:ind w:left="57" w:right="57"/>
              <w:rPr>
                <w:sz w:val="22"/>
                <w:szCs w:val="22"/>
              </w:rPr>
            </w:pPr>
            <w:r>
              <w:rPr>
                <w:sz w:val="22"/>
                <w:szCs w:val="22"/>
              </w:rPr>
              <w:t>EEF Diagnostic Assessment Evidence Insight shows:</w:t>
            </w:r>
          </w:p>
          <w:p w14:paraId="24FF5982" w14:textId="77777777" w:rsidR="005E4536" w:rsidRDefault="00000000">
            <w:pPr>
              <w:spacing w:before="60" w:after="60"/>
              <w:ind w:left="57" w:right="57"/>
              <w:rPr>
                <w:sz w:val="22"/>
                <w:szCs w:val="22"/>
              </w:rPr>
            </w:pPr>
            <w:r>
              <w:rPr>
                <w:sz w:val="22"/>
                <w:szCs w:val="22"/>
              </w:rPr>
              <w:t>Metacognitions and Self-Regulation shows progress of +4</w:t>
            </w:r>
          </w:p>
          <w:p w14:paraId="73199409" w14:textId="77777777" w:rsidR="005E4536" w:rsidRDefault="00000000">
            <w:pPr>
              <w:spacing w:before="60" w:after="60"/>
              <w:ind w:left="57" w:right="57"/>
              <w:rPr>
                <w:sz w:val="22"/>
                <w:szCs w:val="22"/>
              </w:rPr>
            </w:pPr>
            <w:r>
              <w:rPr>
                <w:sz w:val="22"/>
                <w:szCs w:val="22"/>
              </w:rPr>
              <w:t>Social and Emotional Interventions show progress of +4</w:t>
            </w:r>
          </w:p>
        </w:tc>
        <w:tc>
          <w:tcPr>
            <w:tcW w:w="2340" w:type="dxa"/>
            <w:shd w:val="clear" w:color="auto" w:fill="auto"/>
            <w:tcMar>
              <w:top w:w="100" w:type="dxa"/>
              <w:left w:w="100" w:type="dxa"/>
              <w:bottom w:w="100" w:type="dxa"/>
              <w:right w:w="100" w:type="dxa"/>
            </w:tcMar>
          </w:tcPr>
          <w:p w14:paraId="375105DF" w14:textId="77777777" w:rsidR="005E4536" w:rsidRDefault="00000000">
            <w:pPr>
              <w:widowControl w:val="0"/>
              <w:pBdr>
                <w:top w:val="nil"/>
                <w:left w:val="nil"/>
                <w:bottom w:val="nil"/>
                <w:right w:val="nil"/>
                <w:between w:val="nil"/>
              </w:pBdr>
            </w:pPr>
            <w:r>
              <w:t>3</w:t>
            </w:r>
          </w:p>
        </w:tc>
      </w:tr>
    </w:tbl>
    <w:p w14:paraId="08200C41" w14:textId="77777777" w:rsidR="005E4536" w:rsidRDefault="005E4536">
      <w:pPr>
        <w:spacing w:after="0"/>
        <w:rPr>
          <w:b/>
          <w:color w:val="4F6228"/>
          <w:sz w:val="36"/>
          <w:szCs w:val="36"/>
        </w:rPr>
      </w:pPr>
    </w:p>
    <w:p w14:paraId="5082C67F" w14:textId="77777777" w:rsidR="005E4536" w:rsidRDefault="00000000">
      <w:pPr>
        <w:spacing w:after="0"/>
        <w:rPr>
          <w:b/>
          <w:color w:val="4F6228"/>
          <w:sz w:val="36"/>
          <w:szCs w:val="36"/>
        </w:rPr>
      </w:pPr>
      <w:r>
        <w:rPr>
          <w:b/>
          <w:color w:val="4F6228"/>
          <w:sz w:val="36"/>
          <w:szCs w:val="36"/>
        </w:rPr>
        <w:t xml:space="preserve">School led tutoring </w:t>
      </w:r>
      <w:proofErr w:type="gramStart"/>
      <w:r>
        <w:rPr>
          <w:b/>
          <w:color w:val="4F6228"/>
          <w:sz w:val="36"/>
          <w:szCs w:val="36"/>
        </w:rPr>
        <w:t>funding</w:t>
      </w:r>
      <w:proofErr w:type="gramEnd"/>
    </w:p>
    <w:tbl>
      <w:tblPr>
        <w:tblStyle w:val="a8"/>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2"/>
        <w:gridCol w:w="3921"/>
        <w:gridCol w:w="2403"/>
      </w:tblGrid>
      <w:tr w:rsidR="005E4536" w14:paraId="0AB7F702" w14:textId="77777777" w:rsidTr="00C31B60">
        <w:tc>
          <w:tcPr>
            <w:tcW w:w="3162" w:type="dxa"/>
            <w:shd w:val="clear" w:color="auto" w:fill="76923C"/>
          </w:tcPr>
          <w:p w14:paraId="4405C868" w14:textId="77777777" w:rsidR="005E4536" w:rsidRDefault="00000000">
            <w:pPr>
              <w:rPr>
                <w:color w:val="000000"/>
                <w:sz w:val="28"/>
                <w:szCs w:val="28"/>
              </w:rPr>
            </w:pPr>
            <w:r>
              <w:rPr>
                <w:color w:val="000000"/>
                <w:sz w:val="28"/>
                <w:szCs w:val="28"/>
              </w:rPr>
              <w:t>Activity</w:t>
            </w:r>
          </w:p>
        </w:tc>
        <w:tc>
          <w:tcPr>
            <w:tcW w:w="3921" w:type="dxa"/>
            <w:shd w:val="clear" w:color="auto" w:fill="76923C"/>
          </w:tcPr>
          <w:p w14:paraId="2CE6288E" w14:textId="77777777" w:rsidR="005E4536" w:rsidRDefault="00000000">
            <w:pPr>
              <w:rPr>
                <w:color w:val="76923C"/>
                <w:sz w:val="36"/>
                <w:szCs w:val="36"/>
              </w:rPr>
            </w:pPr>
            <w:r>
              <w:t>Evidence that supports this approach</w:t>
            </w:r>
          </w:p>
        </w:tc>
        <w:tc>
          <w:tcPr>
            <w:tcW w:w="2403" w:type="dxa"/>
            <w:shd w:val="clear" w:color="auto" w:fill="76923C"/>
          </w:tcPr>
          <w:p w14:paraId="14AEA335" w14:textId="77777777" w:rsidR="005E4536" w:rsidRDefault="00000000">
            <w:pPr>
              <w:rPr>
                <w:color w:val="76923C"/>
                <w:sz w:val="36"/>
                <w:szCs w:val="36"/>
              </w:rPr>
            </w:pPr>
            <w:r>
              <w:t>Challenge number(s) addressed</w:t>
            </w:r>
          </w:p>
        </w:tc>
      </w:tr>
      <w:tr w:rsidR="00C31B60" w14:paraId="029DC8C2" w14:textId="77777777" w:rsidTr="00C31B60">
        <w:tc>
          <w:tcPr>
            <w:tcW w:w="3162" w:type="dxa"/>
          </w:tcPr>
          <w:p w14:paraId="4E8BB788" w14:textId="77777777" w:rsidR="00C31B60" w:rsidRDefault="00C31B60">
            <w:pPr>
              <w:rPr>
                <w:color w:val="000000"/>
              </w:rPr>
            </w:pPr>
            <w:r>
              <w:rPr>
                <w:color w:val="000000"/>
              </w:rPr>
              <w:t>Reading teacher employed by the school one day/week prioritising PPG children in Year 5/6</w:t>
            </w:r>
          </w:p>
        </w:tc>
        <w:tc>
          <w:tcPr>
            <w:tcW w:w="3921" w:type="dxa"/>
            <w:vMerge w:val="restart"/>
          </w:tcPr>
          <w:p w14:paraId="610CB1E6" w14:textId="77777777" w:rsidR="00C31B60" w:rsidRDefault="00C31B60">
            <w:pPr>
              <w:pBdr>
                <w:top w:val="nil"/>
                <w:left w:val="nil"/>
                <w:bottom w:val="nil"/>
                <w:right w:val="nil"/>
                <w:between w:val="nil"/>
              </w:pBdr>
              <w:spacing w:before="60" w:after="60"/>
              <w:ind w:left="57" w:right="57"/>
              <w:rPr>
                <w:color w:val="000000"/>
              </w:rPr>
            </w:pPr>
            <w:r>
              <w:rPr>
                <w:color w:val="000000"/>
              </w:rPr>
              <w:t>EEF Diagnostic Assessment Evidence Insight shows:</w:t>
            </w:r>
          </w:p>
          <w:p w14:paraId="3F11A80F" w14:textId="77777777" w:rsidR="00C31B60" w:rsidRDefault="00C31B60">
            <w:pPr>
              <w:pBdr>
                <w:top w:val="nil"/>
                <w:left w:val="nil"/>
                <w:bottom w:val="nil"/>
                <w:right w:val="nil"/>
                <w:between w:val="nil"/>
              </w:pBdr>
              <w:spacing w:before="60" w:after="60"/>
              <w:ind w:left="57" w:right="57"/>
              <w:rPr>
                <w:color w:val="000000"/>
              </w:rPr>
            </w:pPr>
            <w:r>
              <w:rPr>
                <w:color w:val="000000"/>
              </w:rPr>
              <w:t>1:1 teaching shows progress of +5</w:t>
            </w:r>
          </w:p>
          <w:p w14:paraId="236929AF" w14:textId="77777777" w:rsidR="00C31B60" w:rsidRDefault="00C31B60">
            <w:pPr>
              <w:pBdr>
                <w:top w:val="nil"/>
                <w:left w:val="nil"/>
                <w:bottom w:val="nil"/>
                <w:right w:val="nil"/>
                <w:between w:val="nil"/>
              </w:pBdr>
              <w:spacing w:before="60" w:after="60"/>
              <w:ind w:left="57" w:right="57"/>
              <w:rPr>
                <w:color w:val="000000"/>
              </w:rPr>
            </w:pPr>
            <w:r>
              <w:rPr>
                <w:color w:val="000000"/>
              </w:rPr>
              <w:t>Individualised Instruction shows progress of +4</w:t>
            </w:r>
          </w:p>
          <w:p w14:paraId="1470D713" w14:textId="77777777" w:rsidR="00C31B60" w:rsidRDefault="00C31B60">
            <w:pPr>
              <w:pBdr>
                <w:top w:val="nil"/>
                <w:left w:val="nil"/>
                <w:bottom w:val="nil"/>
                <w:right w:val="nil"/>
                <w:between w:val="nil"/>
              </w:pBdr>
              <w:spacing w:before="60" w:after="60"/>
              <w:ind w:left="57" w:right="57"/>
              <w:rPr>
                <w:color w:val="000000"/>
              </w:rPr>
            </w:pPr>
          </w:p>
        </w:tc>
        <w:tc>
          <w:tcPr>
            <w:tcW w:w="2403" w:type="dxa"/>
            <w:vMerge w:val="restart"/>
          </w:tcPr>
          <w:p w14:paraId="47F7A5BB" w14:textId="77777777" w:rsidR="00C31B60" w:rsidRDefault="00C31B60">
            <w:pPr>
              <w:rPr>
                <w:b/>
                <w:color w:val="000000"/>
              </w:rPr>
            </w:pPr>
            <w:r>
              <w:rPr>
                <w:b/>
                <w:color w:val="000000"/>
              </w:rPr>
              <w:t>5</w:t>
            </w:r>
          </w:p>
        </w:tc>
      </w:tr>
      <w:tr w:rsidR="00C31B60" w14:paraId="0C26BE1C" w14:textId="77777777" w:rsidTr="00C31B60">
        <w:tc>
          <w:tcPr>
            <w:tcW w:w="3162" w:type="dxa"/>
          </w:tcPr>
          <w:p w14:paraId="7A2B7B70" w14:textId="77777777" w:rsidR="00C31B60" w:rsidRDefault="00C31B60">
            <w:pPr>
              <w:rPr>
                <w:color w:val="000000"/>
              </w:rPr>
            </w:pPr>
            <w:r>
              <w:rPr>
                <w:color w:val="000000"/>
              </w:rPr>
              <w:t xml:space="preserve">Booster Teacher for PPG children in Year 5/6 for maths and writing. </w:t>
            </w:r>
          </w:p>
        </w:tc>
        <w:tc>
          <w:tcPr>
            <w:tcW w:w="3921" w:type="dxa"/>
            <w:vMerge/>
          </w:tcPr>
          <w:p w14:paraId="712B6409" w14:textId="77777777" w:rsidR="00C31B60" w:rsidRDefault="00C31B60">
            <w:pPr>
              <w:widowControl w:val="0"/>
              <w:pBdr>
                <w:top w:val="nil"/>
                <w:left w:val="nil"/>
                <w:bottom w:val="nil"/>
                <w:right w:val="nil"/>
                <w:between w:val="nil"/>
              </w:pBdr>
              <w:spacing w:line="276" w:lineRule="auto"/>
              <w:rPr>
                <w:color w:val="000000"/>
              </w:rPr>
            </w:pPr>
          </w:p>
        </w:tc>
        <w:tc>
          <w:tcPr>
            <w:tcW w:w="2403" w:type="dxa"/>
            <w:vMerge/>
          </w:tcPr>
          <w:p w14:paraId="28A990DA" w14:textId="77777777" w:rsidR="00C31B60" w:rsidRDefault="00C31B60">
            <w:pPr>
              <w:rPr>
                <w:b/>
                <w:color w:val="000000"/>
              </w:rPr>
            </w:pPr>
          </w:p>
        </w:tc>
      </w:tr>
    </w:tbl>
    <w:p w14:paraId="4557F384" w14:textId="77777777" w:rsidR="005E4536" w:rsidRDefault="005E4536">
      <w:pPr>
        <w:spacing w:after="0"/>
        <w:rPr>
          <w:b/>
          <w:color w:val="76923C"/>
          <w:sz w:val="36"/>
          <w:szCs w:val="36"/>
        </w:rPr>
      </w:pPr>
    </w:p>
    <w:p w14:paraId="5A25E365" w14:textId="77777777" w:rsidR="005E4536" w:rsidRDefault="00000000">
      <w:pPr>
        <w:pStyle w:val="Heading1"/>
        <w:rPr>
          <w:color w:val="4F6228"/>
        </w:rPr>
      </w:pPr>
      <w:r>
        <w:rPr>
          <w:color w:val="4F6228"/>
        </w:rPr>
        <w:lastRenderedPageBreak/>
        <w:t>Part B: Review of outcomes in the previous academic year</w:t>
      </w:r>
    </w:p>
    <w:p w14:paraId="7A918EBA" w14:textId="77777777" w:rsidR="005E4536" w:rsidRDefault="00000000">
      <w:pPr>
        <w:pStyle w:val="Heading2"/>
        <w:rPr>
          <w:color w:val="4F6228"/>
        </w:rPr>
      </w:pPr>
      <w:r>
        <w:rPr>
          <w:color w:val="4F6228"/>
        </w:rPr>
        <w:t>Pupil premium strategy outcomes</w:t>
      </w:r>
    </w:p>
    <w:p w14:paraId="3D1D6B22" w14:textId="77777777" w:rsidR="005E4536" w:rsidRDefault="00000000">
      <w:r>
        <w:t xml:space="preserve">This details the impact that our pupil premium activity had on pupils in the 2019 to 2023 academic year. </w:t>
      </w:r>
    </w:p>
    <w:tbl>
      <w:tblPr>
        <w:tblStyle w:val="a9"/>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0"/>
        <w:gridCol w:w="5835"/>
      </w:tblGrid>
      <w:tr w:rsidR="005E4536" w14:paraId="7FE72590" w14:textId="77777777">
        <w:trPr>
          <w:trHeight w:val="439"/>
        </w:trPr>
        <w:tc>
          <w:tcPr>
            <w:tcW w:w="3660" w:type="dxa"/>
            <w:tcBorders>
              <w:top w:val="single" w:sz="4" w:space="0" w:color="000000"/>
              <w:left w:val="single" w:sz="4" w:space="0" w:color="000000"/>
              <w:bottom w:val="single" w:sz="4" w:space="0" w:color="000000"/>
              <w:right w:val="single" w:sz="4" w:space="0" w:color="000000"/>
            </w:tcBorders>
            <w:shd w:val="clear" w:color="auto" w:fill="76923C"/>
            <w:tcMar>
              <w:top w:w="0" w:type="dxa"/>
              <w:left w:w="108" w:type="dxa"/>
              <w:bottom w:w="0" w:type="dxa"/>
              <w:right w:w="108" w:type="dxa"/>
            </w:tcMar>
          </w:tcPr>
          <w:p w14:paraId="2CA3D10B" w14:textId="77777777" w:rsidR="005E4536" w:rsidRDefault="00000000">
            <w:pPr>
              <w:rPr>
                <w:b/>
              </w:rPr>
            </w:pPr>
            <w:r>
              <w:rPr>
                <w:b/>
              </w:rPr>
              <w:t xml:space="preserve"> Aim</w:t>
            </w:r>
          </w:p>
        </w:tc>
        <w:tc>
          <w:tcPr>
            <w:tcW w:w="5835" w:type="dxa"/>
            <w:tcBorders>
              <w:top w:val="single" w:sz="4" w:space="0" w:color="000000"/>
              <w:left w:val="single" w:sz="4" w:space="0" w:color="000000"/>
              <w:bottom w:val="single" w:sz="4" w:space="0" w:color="000000"/>
              <w:right w:val="single" w:sz="4" w:space="0" w:color="000000"/>
            </w:tcBorders>
            <w:shd w:val="clear" w:color="auto" w:fill="76923C"/>
          </w:tcPr>
          <w:p w14:paraId="239756BC" w14:textId="77777777" w:rsidR="005E4536" w:rsidRDefault="00000000">
            <w:pPr>
              <w:rPr>
                <w:b/>
              </w:rPr>
            </w:pPr>
            <w:r>
              <w:rPr>
                <w:b/>
              </w:rPr>
              <w:t>Impact</w:t>
            </w:r>
          </w:p>
        </w:tc>
      </w:tr>
      <w:tr w:rsidR="005E4536" w14:paraId="2E0A81D5" w14:textId="77777777">
        <w:trPr>
          <w:trHeight w:val="547"/>
        </w:trPr>
        <w:tc>
          <w:tcPr>
            <w:tcW w:w="3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8F926" w14:textId="77777777" w:rsidR="005E4536" w:rsidRDefault="00000000">
            <w:pPr>
              <w:pBdr>
                <w:top w:val="nil"/>
                <w:left w:val="nil"/>
                <w:bottom w:val="nil"/>
                <w:right w:val="nil"/>
                <w:between w:val="nil"/>
              </w:pBdr>
              <w:rPr>
                <w:color w:val="000000"/>
                <w:sz w:val="22"/>
                <w:szCs w:val="22"/>
              </w:rPr>
            </w:pPr>
            <w:r>
              <w:rPr>
                <w:color w:val="000000"/>
                <w:sz w:val="22"/>
                <w:szCs w:val="22"/>
              </w:rPr>
              <w:t>1.1: Ensure that all groups of pupils, especially those that are disadvantaged, make rapid progress and close gaps in attainment that have widened between them and other groups of pupils in school and nationally.</w:t>
            </w:r>
          </w:p>
          <w:p w14:paraId="449B201D" w14:textId="77777777" w:rsidR="005E4536" w:rsidRDefault="005E4536">
            <w:pPr>
              <w:rPr>
                <w:i/>
              </w:rPr>
            </w:pP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0E2BD54D" w14:textId="77777777" w:rsidR="005E4536" w:rsidRDefault="00000000">
            <w:pPr>
              <w:pBdr>
                <w:top w:val="nil"/>
                <w:left w:val="nil"/>
                <w:bottom w:val="nil"/>
                <w:right w:val="nil"/>
                <w:between w:val="nil"/>
              </w:pBdr>
              <w:ind w:left="420"/>
              <w:rPr>
                <w:color w:val="000000"/>
                <w:sz w:val="22"/>
                <w:szCs w:val="22"/>
              </w:rPr>
            </w:pPr>
            <w:r>
              <w:rPr>
                <w:color w:val="000000"/>
                <w:sz w:val="22"/>
                <w:szCs w:val="22"/>
              </w:rPr>
              <w:t>2022/23</w:t>
            </w:r>
          </w:p>
          <w:p w14:paraId="42A29981" w14:textId="77777777" w:rsidR="005E4536" w:rsidRDefault="005E4536">
            <w:pPr>
              <w:pBdr>
                <w:top w:val="nil"/>
                <w:left w:val="nil"/>
                <w:bottom w:val="nil"/>
                <w:right w:val="nil"/>
                <w:between w:val="nil"/>
              </w:pBdr>
              <w:ind w:left="420"/>
              <w:rPr>
                <w:color w:val="000000"/>
                <w:sz w:val="22"/>
                <w:szCs w:val="22"/>
              </w:rPr>
            </w:pPr>
          </w:p>
          <w:p w14:paraId="72E7BBFB" w14:textId="77777777" w:rsidR="005E4536" w:rsidRDefault="00000000">
            <w:pPr>
              <w:pBdr>
                <w:top w:val="nil"/>
                <w:left w:val="nil"/>
                <w:bottom w:val="nil"/>
                <w:right w:val="nil"/>
                <w:between w:val="nil"/>
              </w:pBdr>
              <w:ind w:left="420"/>
              <w:rPr>
                <w:color w:val="000000"/>
                <w:sz w:val="22"/>
                <w:szCs w:val="22"/>
              </w:rPr>
            </w:pPr>
            <w:r>
              <w:rPr>
                <w:noProof/>
              </w:rPr>
              <w:drawing>
                <wp:inline distT="0" distB="0" distL="0" distR="0" wp14:anchorId="67686544" wp14:editId="2B01CE33">
                  <wp:extent cx="3395026" cy="1526156"/>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395026" cy="1526156"/>
                          </a:xfrm>
                          <a:prstGeom prst="rect">
                            <a:avLst/>
                          </a:prstGeom>
                          <a:ln/>
                        </pic:spPr>
                      </pic:pic>
                    </a:graphicData>
                  </a:graphic>
                </wp:inline>
              </w:drawing>
            </w:r>
          </w:p>
          <w:p w14:paraId="3F238F62" w14:textId="77777777" w:rsidR="005E4536" w:rsidRDefault="00000000">
            <w:pPr>
              <w:pBdr>
                <w:top w:val="nil"/>
                <w:left w:val="nil"/>
                <w:bottom w:val="nil"/>
                <w:right w:val="nil"/>
                <w:between w:val="nil"/>
              </w:pBdr>
              <w:ind w:left="420"/>
              <w:rPr>
                <w:color w:val="000000"/>
                <w:sz w:val="22"/>
                <w:szCs w:val="22"/>
              </w:rPr>
            </w:pPr>
            <w:r>
              <w:rPr>
                <w:noProof/>
              </w:rPr>
              <w:drawing>
                <wp:inline distT="0" distB="0" distL="0" distR="0" wp14:anchorId="7F5054F6" wp14:editId="47D86AC9">
                  <wp:extent cx="3370084" cy="27354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370084" cy="273548"/>
                          </a:xfrm>
                          <a:prstGeom prst="rect">
                            <a:avLst/>
                          </a:prstGeom>
                          <a:ln/>
                        </pic:spPr>
                      </pic:pic>
                    </a:graphicData>
                  </a:graphic>
                </wp:inline>
              </w:drawing>
            </w:r>
          </w:p>
          <w:p w14:paraId="52407E8A" w14:textId="77777777" w:rsidR="005E4536" w:rsidRDefault="00000000">
            <w:pPr>
              <w:numPr>
                <w:ilvl w:val="0"/>
                <w:numId w:val="3"/>
              </w:numPr>
              <w:pBdr>
                <w:top w:val="nil"/>
                <w:left w:val="nil"/>
                <w:bottom w:val="nil"/>
                <w:right w:val="nil"/>
                <w:between w:val="nil"/>
              </w:pBdr>
              <w:rPr>
                <w:color w:val="000000"/>
                <w:sz w:val="22"/>
                <w:szCs w:val="22"/>
              </w:rPr>
            </w:pPr>
            <w:r>
              <w:rPr>
                <w:color w:val="000000"/>
                <w:sz w:val="22"/>
                <w:szCs w:val="22"/>
              </w:rPr>
              <w:t xml:space="preserve">Interventions are in place for the lowest 20%. </w:t>
            </w:r>
          </w:p>
          <w:p w14:paraId="0F43491B" w14:textId="77777777" w:rsidR="005E4536" w:rsidRDefault="005E4536">
            <w:pPr>
              <w:pBdr>
                <w:top w:val="nil"/>
                <w:left w:val="nil"/>
                <w:bottom w:val="nil"/>
                <w:right w:val="nil"/>
                <w:between w:val="nil"/>
              </w:pBdr>
              <w:ind w:left="420"/>
              <w:rPr>
                <w:color w:val="000000"/>
                <w:sz w:val="22"/>
                <w:szCs w:val="22"/>
              </w:rPr>
            </w:pPr>
          </w:p>
          <w:p w14:paraId="2358438A" w14:textId="77777777" w:rsidR="005E4536" w:rsidRDefault="00000000">
            <w:pPr>
              <w:pBdr>
                <w:top w:val="nil"/>
                <w:left w:val="nil"/>
                <w:bottom w:val="nil"/>
                <w:right w:val="nil"/>
                <w:between w:val="nil"/>
              </w:pBdr>
              <w:ind w:left="420"/>
              <w:rPr>
                <w:color w:val="000000"/>
                <w:sz w:val="22"/>
                <w:szCs w:val="22"/>
              </w:rPr>
            </w:pPr>
            <w:r>
              <w:rPr>
                <w:color w:val="000000"/>
                <w:sz w:val="22"/>
                <w:szCs w:val="22"/>
              </w:rPr>
              <w:t xml:space="preserve">Outcomes for disadvantaged pupils by the end of KS1 were above national in the combined and separate measure. </w:t>
            </w:r>
          </w:p>
          <w:p w14:paraId="0C23B77D" w14:textId="77777777" w:rsidR="005E4536" w:rsidRDefault="005E4536">
            <w:pPr>
              <w:pBdr>
                <w:top w:val="nil"/>
                <w:left w:val="nil"/>
                <w:bottom w:val="nil"/>
                <w:right w:val="nil"/>
                <w:between w:val="nil"/>
              </w:pBdr>
              <w:ind w:left="420"/>
              <w:rPr>
                <w:color w:val="000000"/>
                <w:sz w:val="22"/>
                <w:szCs w:val="22"/>
              </w:rPr>
            </w:pPr>
          </w:p>
          <w:p w14:paraId="5142EC48" w14:textId="77777777" w:rsidR="005E4536" w:rsidRDefault="00000000">
            <w:pPr>
              <w:pBdr>
                <w:top w:val="nil"/>
                <w:left w:val="nil"/>
                <w:bottom w:val="nil"/>
                <w:right w:val="nil"/>
                <w:between w:val="nil"/>
              </w:pBdr>
              <w:ind w:left="420"/>
              <w:rPr>
                <w:color w:val="000000"/>
                <w:sz w:val="22"/>
                <w:szCs w:val="22"/>
              </w:rPr>
            </w:pPr>
            <w:r>
              <w:rPr>
                <w:noProof/>
              </w:rPr>
              <w:drawing>
                <wp:inline distT="0" distB="0" distL="0" distR="0" wp14:anchorId="54857FF4" wp14:editId="208A92CD">
                  <wp:extent cx="4449403" cy="267806"/>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449403" cy="267806"/>
                          </a:xfrm>
                          <a:prstGeom prst="rect">
                            <a:avLst/>
                          </a:prstGeom>
                          <a:ln/>
                        </pic:spPr>
                      </pic:pic>
                    </a:graphicData>
                  </a:graphic>
                </wp:inline>
              </w:drawing>
            </w:r>
          </w:p>
          <w:p w14:paraId="06D82B87" w14:textId="5723A406" w:rsidR="005E4536" w:rsidRPr="00C31B60" w:rsidRDefault="00000000" w:rsidP="00C31B60">
            <w:pPr>
              <w:numPr>
                <w:ilvl w:val="0"/>
                <w:numId w:val="3"/>
              </w:numPr>
              <w:pBdr>
                <w:top w:val="nil"/>
                <w:left w:val="nil"/>
                <w:bottom w:val="nil"/>
                <w:right w:val="nil"/>
                <w:between w:val="nil"/>
              </w:pBdr>
              <w:rPr>
                <w:color w:val="000000"/>
                <w:sz w:val="22"/>
                <w:szCs w:val="22"/>
              </w:rPr>
            </w:pPr>
            <w:r>
              <w:rPr>
                <w:color w:val="000000"/>
                <w:sz w:val="22"/>
                <w:szCs w:val="22"/>
              </w:rPr>
              <w:t>80% of children in receipt of FSM achieved their phonics check compared to 69% nationally.</w:t>
            </w:r>
          </w:p>
        </w:tc>
      </w:tr>
      <w:tr w:rsidR="005E4536" w14:paraId="5CBB4DD0" w14:textId="77777777">
        <w:trPr>
          <w:trHeight w:val="547"/>
        </w:trPr>
        <w:tc>
          <w:tcPr>
            <w:tcW w:w="3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38D29" w14:textId="77777777" w:rsidR="005E4536" w:rsidRDefault="00000000">
            <w:pPr>
              <w:rPr>
                <w:color w:val="000000"/>
                <w:sz w:val="22"/>
                <w:szCs w:val="22"/>
              </w:rPr>
            </w:pPr>
            <w:r>
              <w:rPr>
                <w:color w:val="000000"/>
                <w:sz w:val="22"/>
                <w:szCs w:val="22"/>
              </w:rPr>
              <w:t>1.4: Establish and implement a clear shared curriculum strategy ‘Appreciate, Participate and Innovate’ and framework of positive learning behaviour expectations ‘Keys for Success’: for all pupils that enable them to interact and learn effectively.</w:t>
            </w:r>
          </w:p>
          <w:p w14:paraId="42EB545B" w14:textId="77777777" w:rsidR="005E4536" w:rsidRDefault="005E4536">
            <w:pPr>
              <w:pBdr>
                <w:top w:val="nil"/>
                <w:left w:val="nil"/>
                <w:bottom w:val="nil"/>
                <w:right w:val="nil"/>
                <w:between w:val="nil"/>
              </w:pBdr>
              <w:rPr>
                <w:color w:val="000000"/>
                <w:sz w:val="22"/>
                <w:szCs w:val="22"/>
              </w:rPr>
            </w:pP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59100791" w14:textId="77777777" w:rsidR="005E4536" w:rsidRDefault="00000000">
            <w:pPr>
              <w:pBdr>
                <w:top w:val="nil"/>
                <w:left w:val="nil"/>
                <w:bottom w:val="nil"/>
                <w:right w:val="nil"/>
                <w:between w:val="nil"/>
              </w:pBdr>
              <w:ind w:left="420"/>
              <w:rPr>
                <w:color w:val="000000"/>
                <w:sz w:val="22"/>
                <w:szCs w:val="22"/>
              </w:rPr>
            </w:pPr>
            <w:r>
              <w:rPr>
                <w:color w:val="000000"/>
                <w:sz w:val="22"/>
                <w:szCs w:val="22"/>
              </w:rPr>
              <w:t>2022-2023</w:t>
            </w:r>
          </w:p>
          <w:p w14:paraId="56FF1DB7" w14:textId="77777777" w:rsidR="005E4536" w:rsidRDefault="00000000">
            <w:pPr>
              <w:numPr>
                <w:ilvl w:val="0"/>
                <w:numId w:val="3"/>
              </w:numPr>
              <w:pBdr>
                <w:top w:val="nil"/>
                <w:left w:val="nil"/>
                <w:bottom w:val="nil"/>
                <w:right w:val="nil"/>
                <w:between w:val="nil"/>
              </w:pBdr>
              <w:rPr>
                <w:color w:val="000000"/>
                <w:sz w:val="18"/>
                <w:szCs w:val="18"/>
              </w:rPr>
            </w:pPr>
            <w:r>
              <w:rPr>
                <w:color w:val="000000"/>
                <w:sz w:val="22"/>
                <w:szCs w:val="22"/>
              </w:rPr>
              <w:t xml:space="preserve">100% children in receipt of PPG funding in Yy4 attended </w:t>
            </w:r>
            <w:proofErr w:type="spellStart"/>
            <w:r>
              <w:rPr>
                <w:color w:val="000000"/>
                <w:sz w:val="22"/>
                <w:szCs w:val="22"/>
              </w:rPr>
              <w:t>Minstead</w:t>
            </w:r>
            <w:proofErr w:type="spellEnd"/>
            <w:r>
              <w:rPr>
                <w:color w:val="000000"/>
                <w:sz w:val="22"/>
                <w:szCs w:val="22"/>
              </w:rPr>
              <w:t xml:space="preserve"> </w:t>
            </w:r>
            <w:proofErr w:type="gramStart"/>
            <w:r>
              <w:rPr>
                <w:color w:val="000000"/>
                <w:sz w:val="22"/>
                <w:szCs w:val="22"/>
              </w:rPr>
              <w:t>residential</w:t>
            </w:r>
            <w:proofErr w:type="gramEnd"/>
          </w:p>
          <w:p w14:paraId="1423DFBB" w14:textId="77777777" w:rsidR="005E4536" w:rsidRDefault="00000000">
            <w:pPr>
              <w:numPr>
                <w:ilvl w:val="0"/>
                <w:numId w:val="3"/>
              </w:numPr>
              <w:pBdr>
                <w:top w:val="nil"/>
                <w:left w:val="nil"/>
                <w:bottom w:val="nil"/>
                <w:right w:val="nil"/>
                <w:between w:val="nil"/>
              </w:pBdr>
              <w:rPr>
                <w:color w:val="000000"/>
                <w:sz w:val="18"/>
                <w:szCs w:val="18"/>
              </w:rPr>
            </w:pPr>
            <w:r>
              <w:rPr>
                <w:color w:val="000000"/>
                <w:sz w:val="22"/>
                <w:szCs w:val="22"/>
              </w:rPr>
              <w:t xml:space="preserve">88% children in receipt of PPG funding in Yy6 attended Stubbington </w:t>
            </w:r>
            <w:proofErr w:type="gramStart"/>
            <w:r>
              <w:rPr>
                <w:color w:val="000000"/>
                <w:sz w:val="22"/>
                <w:szCs w:val="22"/>
              </w:rPr>
              <w:t>residential</w:t>
            </w:r>
            <w:proofErr w:type="gramEnd"/>
          </w:p>
          <w:p w14:paraId="3F4AD224" w14:textId="77777777" w:rsidR="005E4536" w:rsidRDefault="00000000">
            <w:pPr>
              <w:numPr>
                <w:ilvl w:val="0"/>
                <w:numId w:val="3"/>
              </w:numPr>
              <w:pBdr>
                <w:top w:val="nil"/>
                <w:left w:val="nil"/>
                <w:bottom w:val="nil"/>
                <w:right w:val="nil"/>
                <w:between w:val="nil"/>
              </w:pBdr>
              <w:rPr>
                <w:color w:val="000000"/>
                <w:sz w:val="22"/>
                <w:szCs w:val="22"/>
              </w:rPr>
            </w:pPr>
            <w:r>
              <w:rPr>
                <w:color w:val="000000"/>
                <w:sz w:val="22"/>
                <w:szCs w:val="22"/>
              </w:rPr>
              <w:t>2 children in receipt of PPG funding successfully graduated from R2L provision into mainstream class.</w:t>
            </w:r>
          </w:p>
          <w:p w14:paraId="346C7450" w14:textId="77777777" w:rsidR="005E4536" w:rsidRDefault="005E4536">
            <w:pPr>
              <w:pBdr>
                <w:top w:val="nil"/>
                <w:left w:val="nil"/>
                <w:bottom w:val="nil"/>
                <w:right w:val="nil"/>
                <w:between w:val="nil"/>
              </w:pBdr>
              <w:ind w:left="420"/>
              <w:rPr>
                <w:color w:val="000000"/>
                <w:sz w:val="18"/>
                <w:szCs w:val="18"/>
              </w:rPr>
            </w:pPr>
          </w:p>
          <w:p w14:paraId="3FB6F49C" w14:textId="77777777" w:rsidR="005E4536" w:rsidRDefault="005E4536">
            <w:pPr>
              <w:pBdr>
                <w:top w:val="nil"/>
                <w:left w:val="nil"/>
                <w:bottom w:val="nil"/>
                <w:right w:val="nil"/>
                <w:between w:val="nil"/>
              </w:pBdr>
              <w:ind w:left="420"/>
              <w:rPr>
                <w:color w:val="000000"/>
                <w:sz w:val="18"/>
                <w:szCs w:val="18"/>
              </w:rPr>
            </w:pPr>
          </w:p>
          <w:p w14:paraId="68D2CC73" w14:textId="77777777" w:rsidR="005E4536" w:rsidRDefault="00000000">
            <w:pPr>
              <w:numPr>
                <w:ilvl w:val="0"/>
                <w:numId w:val="3"/>
              </w:numPr>
              <w:pBdr>
                <w:top w:val="nil"/>
                <w:left w:val="nil"/>
                <w:bottom w:val="nil"/>
                <w:right w:val="nil"/>
                <w:between w:val="nil"/>
              </w:pBdr>
              <w:rPr>
                <w:color w:val="000000"/>
                <w:sz w:val="18"/>
                <w:szCs w:val="18"/>
              </w:rPr>
            </w:pPr>
            <w:r>
              <w:rPr>
                <w:color w:val="000000"/>
                <w:sz w:val="22"/>
                <w:szCs w:val="22"/>
              </w:rPr>
              <w:t>Two members of staff now trained on trauma and attachment and its impact on children. Training for whole staff at school inset day</w:t>
            </w:r>
          </w:p>
          <w:p w14:paraId="79FA586D" w14:textId="77777777" w:rsidR="005E4536" w:rsidRDefault="00000000">
            <w:pPr>
              <w:numPr>
                <w:ilvl w:val="0"/>
                <w:numId w:val="3"/>
              </w:numPr>
              <w:pBdr>
                <w:top w:val="nil"/>
                <w:left w:val="nil"/>
                <w:bottom w:val="nil"/>
                <w:right w:val="nil"/>
                <w:between w:val="nil"/>
              </w:pBdr>
              <w:rPr>
                <w:color w:val="000000"/>
                <w:sz w:val="18"/>
                <w:szCs w:val="18"/>
              </w:rPr>
            </w:pPr>
            <w:r>
              <w:rPr>
                <w:color w:val="000000"/>
                <w:sz w:val="22"/>
                <w:szCs w:val="22"/>
              </w:rPr>
              <w:t xml:space="preserve">Increased use of the worry box in classes. </w:t>
            </w:r>
          </w:p>
          <w:p w14:paraId="141F4915" w14:textId="77777777" w:rsidR="005E4536" w:rsidRDefault="00000000">
            <w:pPr>
              <w:numPr>
                <w:ilvl w:val="0"/>
                <w:numId w:val="3"/>
              </w:numPr>
              <w:pBdr>
                <w:top w:val="nil"/>
                <w:left w:val="nil"/>
                <w:bottom w:val="nil"/>
                <w:right w:val="nil"/>
                <w:between w:val="nil"/>
              </w:pBdr>
              <w:rPr>
                <w:color w:val="000000"/>
                <w:sz w:val="18"/>
                <w:szCs w:val="18"/>
              </w:rPr>
            </w:pPr>
            <w:r>
              <w:rPr>
                <w:color w:val="000000"/>
                <w:sz w:val="22"/>
                <w:szCs w:val="22"/>
              </w:rPr>
              <w:t xml:space="preserve">Positive language scripts now used consistently in classes. </w:t>
            </w:r>
          </w:p>
          <w:p w14:paraId="0F436B4C" w14:textId="77777777" w:rsidR="005E4536" w:rsidRDefault="00000000">
            <w:pPr>
              <w:numPr>
                <w:ilvl w:val="0"/>
                <w:numId w:val="3"/>
              </w:numPr>
              <w:pBdr>
                <w:top w:val="nil"/>
                <w:left w:val="nil"/>
                <w:bottom w:val="nil"/>
                <w:right w:val="nil"/>
                <w:between w:val="nil"/>
              </w:pBdr>
              <w:rPr>
                <w:color w:val="000000"/>
                <w:sz w:val="18"/>
                <w:szCs w:val="18"/>
              </w:rPr>
            </w:pPr>
            <w:r>
              <w:rPr>
                <w:color w:val="000000"/>
                <w:sz w:val="22"/>
                <w:szCs w:val="22"/>
              </w:rPr>
              <w:t xml:space="preserve">Enhance support for children with behaviour or learning </w:t>
            </w:r>
            <w:proofErr w:type="gramStart"/>
            <w:r>
              <w:rPr>
                <w:color w:val="000000"/>
                <w:sz w:val="22"/>
                <w:szCs w:val="22"/>
              </w:rPr>
              <w:t>challenges</w:t>
            </w:r>
            <w:proofErr w:type="gramEnd"/>
          </w:p>
          <w:p w14:paraId="2877ECB9" w14:textId="77777777" w:rsidR="005E4536" w:rsidRDefault="00000000">
            <w:pPr>
              <w:numPr>
                <w:ilvl w:val="0"/>
                <w:numId w:val="3"/>
              </w:numPr>
              <w:pBdr>
                <w:top w:val="nil"/>
                <w:left w:val="nil"/>
                <w:bottom w:val="nil"/>
                <w:right w:val="nil"/>
                <w:between w:val="nil"/>
              </w:pBdr>
              <w:rPr>
                <w:color w:val="000000"/>
                <w:sz w:val="22"/>
                <w:szCs w:val="22"/>
              </w:rPr>
            </w:pPr>
            <w:r>
              <w:rPr>
                <w:color w:val="000000"/>
                <w:sz w:val="22"/>
                <w:szCs w:val="22"/>
              </w:rPr>
              <w:lastRenderedPageBreak/>
              <w:t>Links strengthened between Keppel Centre and Primary Behaviour Service resulting in sharing of good practise.</w:t>
            </w:r>
          </w:p>
          <w:p w14:paraId="1BC12BD5" w14:textId="77777777" w:rsidR="005E4536" w:rsidRDefault="005E4536">
            <w:pPr>
              <w:pBdr>
                <w:top w:val="nil"/>
                <w:left w:val="nil"/>
                <w:bottom w:val="nil"/>
                <w:right w:val="nil"/>
                <w:between w:val="nil"/>
              </w:pBdr>
              <w:ind w:left="420"/>
              <w:rPr>
                <w:color w:val="000000"/>
                <w:sz w:val="22"/>
                <w:szCs w:val="22"/>
              </w:rPr>
            </w:pPr>
          </w:p>
        </w:tc>
      </w:tr>
      <w:tr w:rsidR="005E4536" w14:paraId="763720B5" w14:textId="77777777">
        <w:trPr>
          <w:trHeight w:val="547"/>
        </w:trPr>
        <w:tc>
          <w:tcPr>
            <w:tcW w:w="3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510B0" w14:textId="77777777" w:rsidR="005E4536" w:rsidRDefault="00000000">
            <w:pPr>
              <w:pBdr>
                <w:top w:val="nil"/>
                <w:left w:val="nil"/>
                <w:bottom w:val="nil"/>
                <w:right w:val="nil"/>
                <w:between w:val="nil"/>
              </w:pBdr>
              <w:rPr>
                <w:color w:val="000000"/>
                <w:sz w:val="22"/>
                <w:szCs w:val="22"/>
              </w:rPr>
            </w:pPr>
            <w:r>
              <w:rPr>
                <w:color w:val="000000"/>
                <w:sz w:val="22"/>
                <w:szCs w:val="22"/>
              </w:rPr>
              <w:t>To bring attendance of pupils in receipt of Pupil Premium in line with national expectations.</w:t>
            </w:r>
          </w:p>
        </w:tc>
        <w:tc>
          <w:tcPr>
            <w:tcW w:w="5835" w:type="dxa"/>
            <w:tcBorders>
              <w:top w:val="single" w:sz="4" w:space="0" w:color="000000"/>
              <w:left w:val="single" w:sz="4" w:space="0" w:color="000000"/>
              <w:bottom w:val="single" w:sz="4" w:space="0" w:color="000000"/>
              <w:right w:val="single" w:sz="4" w:space="0" w:color="000000"/>
            </w:tcBorders>
            <w:shd w:val="clear" w:color="auto" w:fill="auto"/>
          </w:tcPr>
          <w:p w14:paraId="0F7DE78A" w14:textId="77777777" w:rsidR="005E4536" w:rsidRDefault="00000000">
            <w:pPr>
              <w:numPr>
                <w:ilvl w:val="0"/>
                <w:numId w:val="4"/>
              </w:numPr>
              <w:rPr>
                <w:color w:val="000000"/>
                <w:sz w:val="22"/>
                <w:szCs w:val="22"/>
              </w:rPr>
            </w:pPr>
            <w:r>
              <w:rPr>
                <w:color w:val="000000"/>
                <w:sz w:val="22"/>
                <w:szCs w:val="22"/>
              </w:rPr>
              <w:t xml:space="preserve">Targeted </w:t>
            </w:r>
            <w:proofErr w:type="gramStart"/>
            <w:r>
              <w:rPr>
                <w:color w:val="000000"/>
                <w:sz w:val="22"/>
                <w:szCs w:val="22"/>
              </w:rPr>
              <w:t>implementation</w:t>
            </w:r>
            <w:proofErr w:type="gramEnd"/>
            <w:r>
              <w:rPr>
                <w:color w:val="000000"/>
                <w:sz w:val="22"/>
                <w:szCs w:val="22"/>
              </w:rPr>
              <w:t xml:space="preserve"> plan showed key improvements in attendance from week 23</w:t>
            </w:r>
          </w:p>
          <w:p w14:paraId="6C284410" w14:textId="77777777" w:rsidR="005E4536" w:rsidRDefault="00000000">
            <w:pPr>
              <w:rPr>
                <w:color w:val="000000"/>
                <w:sz w:val="22"/>
                <w:szCs w:val="22"/>
              </w:rPr>
            </w:pPr>
            <w:r>
              <w:rPr>
                <w:noProof/>
                <w:color w:val="000000"/>
                <w:sz w:val="22"/>
                <w:szCs w:val="22"/>
              </w:rPr>
              <w:drawing>
                <wp:inline distT="114300" distB="114300" distL="114300" distR="114300" wp14:anchorId="7F2E902B" wp14:editId="385DCFB0">
                  <wp:extent cx="3561398" cy="708174"/>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561398" cy="708174"/>
                          </a:xfrm>
                          <a:prstGeom prst="rect">
                            <a:avLst/>
                          </a:prstGeom>
                          <a:ln/>
                        </pic:spPr>
                      </pic:pic>
                    </a:graphicData>
                  </a:graphic>
                </wp:inline>
              </w:drawing>
            </w:r>
          </w:p>
          <w:p w14:paraId="5FC81D16" w14:textId="77777777" w:rsidR="005E4536" w:rsidRDefault="00000000">
            <w:pPr>
              <w:numPr>
                <w:ilvl w:val="0"/>
                <w:numId w:val="4"/>
              </w:numPr>
              <w:pBdr>
                <w:top w:val="nil"/>
                <w:left w:val="nil"/>
                <w:bottom w:val="nil"/>
                <w:right w:val="nil"/>
                <w:between w:val="nil"/>
              </w:pBdr>
              <w:rPr>
                <w:color w:val="000000"/>
                <w:sz w:val="22"/>
                <w:szCs w:val="22"/>
              </w:rPr>
            </w:pPr>
            <w:r>
              <w:rPr>
                <w:color w:val="000000"/>
                <w:sz w:val="22"/>
                <w:szCs w:val="22"/>
              </w:rPr>
              <w:t xml:space="preserve">Systematic procedure in school to target children whose attendance &lt;96% or regularly arriving late to school. </w:t>
            </w:r>
          </w:p>
          <w:p w14:paraId="1B10B7D3" w14:textId="77777777" w:rsidR="005E4536" w:rsidRDefault="005E4536">
            <w:pPr>
              <w:pBdr>
                <w:top w:val="nil"/>
                <w:left w:val="nil"/>
                <w:bottom w:val="nil"/>
                <w:right w:val="nil"/>
                <w:between w:val="nil"/>
              </w:pBdr>
              <w:rPr>
                <w:color w:val="000000"/>
                <w:sz w:val="22"/>
                <w:szCs w:val="22"/>
              </w:rPr>
            </w:pPr>
          </w:p>
          <w:tbl>
            <w:tblPr>
              <w:tblStyle w:val="aa"/>
              <w:tblW w:w="390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2"/>
              <w:gridCol w:w="1953"/>
            </w:tblGrid>
            <w:tr w:rsidR="005E4536" w14:paraId="076BA62C" w14:textId="77777777">
              <w:trPr>
                <w:trHeight w:val="263"/>
              </w:trPr>
              <w:tc>
                <w:tcPr>
                  <w:tcW w:w="1952" w:type="dxa"/>
                </w:tcPr>
                <w:p w14:paraId="6B68E388" w14:textId="77777777" w:rsidR="005E4536" w:rsidRDefault="00000000">
                  <w:pPr>
                    <w:rPr>
                      <w:color w:val="000000"/>
                      <w:sz w:val="22"/>
                      <w:szCs w:val="22"/>
                    </w:rPr>
                  </w:pPr>
                  <w:r>
                    <w:rPr>
                      <w:b/>
                      <w:color w:val="000000"/>
                      <w:sz w:val="22"/>
                      <w:szCs w:val="22"/>
                    </w:rPr>
                    <w:t>Sept 2022 – Dec 2023</w:t>
                  </w:r>
                </w:p>
              </w:tc>
              <w:tc>
                <w:tcPr>
                  <w:tcW w:w="1953" w:type="dxa"/>
                </w:tcPr>
                <w:p w14:paraId="31EDB5FE" w14:textId="77777777" w:rsidR="005E4536" w:rsidRDefault="00000000">
                  <w:pPr>
                    <w:rPr>
                      <w:color w:val="000000"/>
                      <w:sz w:val="22"/>
                      <w:szCs w:val="22"/>
                    </w:rPr>
                  </w:pPr>
                  <w:r>
                    <w:rPr>
                      <w:b/>
                      <w:color w:val="000000"/>
                      <w:sz w:val="22"/>
                      <w:szCs w:val="22"/>
                      <w:u w:val="single"/>
                    </w:rPr>
                    <w:t>Sept 2023 – Dec 2023</w:t>
                  </w:r>
                </w:p>
              </w:tc>
            </w:tr>
            <w:tr w:rsidR="005E4536" w14:paraId="579F3D5F" w14:textId="77777777">
              <w:trPr>
                <w:trHeight w:val="245"/>
              </w:trPr>
              <w:tc>
                <w:tcPr>
                  <w:tcW w:w="1952" w:type="dxa"/>
                </w:tcPr>
                <w:p w14:paraId="47D291BE" w14:textId="77777777" w:rsidR="005E4536" w:rsidRDefault="00000000">
                  <w:pPr>
                    <w:pBdr>
                      <w:top w:val="nil"/>
                      <w:left w:val="nil"/>
                      <w:bottom w:val="nil"/>
                      <w:right w:val="nil"/>
                      <w:between w:val="nil"/>
                    </w:pBdr>
                    <w:rPr>
                      <w:color w:val="000000"/>
                      <w:sz w:val="22"/>
                      <w:szCs w:val="22"/>
                    </w:rPr>
                  </w:pPr>
                  <w:r>
                    <w:rPr>
                      <w:color w:val="000000"/>
                      <w:sz w:val="22"/>
                      <w:szCs w:val="22"/>
                    </w:rPr>
                    <w:t xml:space="preserve">Whole School Attendance 93.4% </w:t>
                  </w:r>
                </w:p>
                <w:p w14:paraId="742E02DB" w14:textId="77777777" w:rsidR="005E4536" w:rsidRDefault="005E4536">
                  <w:pPr>
                    <w:rPr>
                      <w:color w:val="000000"/>
                      <w:sz w:val="22"/>
                      <w:szCs w:val="22"/>
                    </w:rPr>
                  </w:pPr>
                </w:p>
                <w:p w14:paraId="24308DC9" w14:textId="77777777" w:rsidR="005E4536" w:rsidRDefault="00000000">
                  <w:pPr>
                    <w:pBdr>
                      <w:top w:val="nil"/>
                      <w:left w:val="nil"/>
                      <w:bottom w:val="nil"/>
                      <w:right w:val="nil"/>
                      <w:between w:val="nil"/>
                    </w:pBdr>
                    <w:rPr>
                      <w:color w:val="000000"/>
                      <w:sz w:val="22"/>
                      <w:szCs w:val="22"/>
                    </w:rPr>
                  </w:pPr>
                  <w:r>
                    <w:rPr>
                      <w:color w:val="000000"/>
                      <w:sz w:val="22"/>
                      <w:szCs w:val="22"/>
                    </w:rPr>
                    <w:t>PPG Attendance 89.9% (ex PT students 91.5%)</w:t>
                  </w:r>
                </w:p>
                <w:p w14:paraId="75BC262B" w14:textId="77777777" w:rsidR="005E4536" w:rsidRDefault="005E4536">
                  <w:pPr>
                    <w:rPr>
                      <w:color w:val="000000"/>
                      <w:sz w:val="22"/>
                      <w:szCs w:val="22"/>
                    </w:rPr>
                  </w:pPr>
                </w:p>
                <w:p w14:paraId="4E112AC5" w14:textId="77777777" w:rsidR="005E4536" w:rsidRDefault="005E4536">
                  <w:pPr>
                    <w:rPr>
                      <w:color w:val="000000"/>
                      <w:sz w:val="22"/>
                      <w:szCs w:val="22"/>
                    </w:rPr>
                  </w:pPr>
                </w:p>
              </w:tc>
              <w:tc>
                <w:tcPr>
                  <w:tcW w:w="1953" w:type="dxa"/>
                </w:tcPr>
                <w:p w14:paraId="03A297D2" w14:textId="77777777" w:rsidR="005E4536" w:rsidRDefault="00000000">
                  <w:pPr>
                    <w:pBdr>
                      <w:top w:val="nil"/>
                      <w:left w:val="nil"/>
                      <w:bottom w:val="nil"/>
                      <w:right w:val="nil"/>
                      <w:between w:val="nil"/>
                    </w:pBdr>
                    <w:rPr>
                      <w:color w:val="000000"/>
                      <w:sz w:val="22"/>
                      <w:szCs w:val="22"/>
                    </w:rPr>
                  </w:pPr>
                  <w:r>
                    <w:rPr>
                      <w:color w:val="000000"/>
                      <w:sz w:val="22"/>
                      <w:szCs w:val="22"/>
                    </w:rPr>
                    <w:t>Whole school attendance 93.2%</w:t>
                  </w:r>
                </w:p>
                <w:p w14:paraId="0FA6F503" w14:textId="77777777" w:rsidR="005E4536" w:rsidRDefault="005E4536">
                  <w:pPr>
                    <w:rPr>
                      <w:color w:val="000000"/>
                      <w:sz w:val="22"/>
                      <w:szCs w:val="22"/>
                    </w:rPr>
                  </w:pPr>
                </w:p>
                <w:p w14:paraId="13121D87" w14:textId="77777777" w:rsidR="005E4536" w:rsidRDefault="00000000">
                  <w:pPr>
                    <w:pBdr>
                      <w:top w:val="nil"/>
                      <w:left w:val="nil"/>
                      <w:bottom w:val="nil"/>
                      <w:right w:val="nil"/>
                      <w:between w:val="nil"/>
                    </w:pBdr>
                    <w:rPr>
                      <w:color w:val="000000"/>
                      <w:sz w:val="22"/>
                      <w:szCs w:val="22"/>
                    </w:rPr>
                  </w:pPr>
                  <w:r>
                    <w:rPr>
                      <w:color w:val="000000"/>
                      <w:sz w:val="22"/>
                      <w:szCs w:val="22"/>
                    </w:rPr>
                    <w:t>PPG attendance 92.9%</w:t>
                  </w:r>
                </w:p>
                <w:p w14:paraId="390388AE" w14:textId="77777777" w:rsidR="005E4536" w:rsidRDefault="005E4536">
                  <w:pPr>
                    <w:rPr>
                      <w:color w:val="000000"/>
                      <w:sz w:val="22"/>
                      <w:szCs w:val="22"/>
                    </w:rPr>
                  </w:pPr>
                </w:p>
              </w:tc>
            </w:tr>
          </w:tbl>
          <w:p w14:paraId="13024E44" w14:textId="77777777" w:rsidR="005E4536" w:rsidRDefault="005E4536">
            <w:pPr>
              <w:pBdr>
                <w:top w:val="nil"/>
                <w:left w:val="nil"/>
                <w:bottom w:val="nil"/>
                <w:right w:val="nil"/>
                <w:between w:val="nil"/>
              </w:pBdr>
              <w:ind w:left="720"/>
              <w:rPr>
                <w:color w:val="000000"/>
                <w:sz w:val="22"/>
                <w:szCs w:val="22"/>
              </w:rPr>
            </w:pPr>
          </w:p>
          <w:p w14:paraId="5A8137A1" w14:textId="77777777" w:rsidR="005E4536" w:rsidRDefault="005E4536">
            <w:pPr>
              <w:pBdr>
                <w:top w:val="nil"/>
                <w:left w:val="nil"/>
                <w:bottom w:val="nil"/>
                <w:right w:val="nil"/>
                <w:between w:val="nil"/>
              </w:pBdr>
              <w:rPr>
                <w:b/>
                <w:color w:val="000000"/>
                <w:sz w:val="22"/>
                <w:szCs w:val="22"/>
              </w:rPr>
            </w:pPr>
          </w:p>
          <w:p w14:paraId="2A400CC8" w14:textId="77777777" w:rsidR="005E4536" w:rsidRDefault="005E4536">
            <w:pPr>
              <w:pBdr>
                <w:top w:val="nil"/>
                <w:left w:val="nil"/>
                <w:bottom w:val="nil"/>
                <w:right w:val="nil"/>
                <w:between w:val="nil"/>
              </w:pBdr>
              <w:ind w:left="720"/>
              <w:rPr>
                <w:color w:val="000000"/>
                <w:sz w:val="22"/>
                <w:szCs w:val="22"/>
              </w:rPr>
            </w:pPr>
            <w:bookmarkStart w:id="3" w:name="_3znysh7" w:colFirst="0" w:colLast="0"/>
            <w:bookmarkEnd w:id="3"/>
          </w:p>
        </w:tc>
      </w:tr>
    </w:tbl>
    <w:p w14:paraId="3BEEA79B" w14:textId="77777777" w:rsidR="005E4536" w:rsidRDefault="005E4536"/>
    <w:p w14:paraId="4DA0B5DB" w14:textId="77777777" w:rsidR="005E4536" w:rsidRDefault="005E4536">
      <w:pPr>
        <w:spacing w:after="0" w:line="240" w:lineRule="auto"/>
      </w:pPr>
    </w:p>
    <w:p w14:paraId="296D7684" w14:textId="77777777" w:rsidR="005E4536" w:rsidRDefault="005E4536">
      <w:bookmarkStart w:id="4" w:name="_2et92p0" w:colFirst="0" w:colLast="0"/>
      <w:bookmarkEnd w:id="4"/>
    </w:p>
    <w:sectPr w:rsidR="005E4536">
      <w:headerReference w:type="default" r:id="rId11"/>
      <w:footerReference w:type="default" r:id="rId12"/>
      <w:pgSz w:w="11906" w:h="16838"/>
      <w:pgMar w:top="1134" w:right="1276"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2A03C" w14:textId="77777777" w:rsidR="003D1DC9" w:rsidRDefault="003D1DC9">
      <w:pPr>
        <w:spacing w:after="0" w:line="240" w:lineRule="auto"/>
      </w:pPr>
      <w:r>
        <w:separator/>
      </w:r>
    </w:p>
  </w:endnote>
  <w:endnote w:type="continuationSeparator" w:id="0">
    <w:p w14:paraId="186616F9" w14:textId="77777777" w:rsidR="003D1DC9" w:rsidRDefault="003D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2DD6" w14:textId="77777777" w:rsidR="005E4536" w:rsidRDefault="00000000">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sidR="00C31B6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70359" w14:textId="77777777" w:rsidR="003D1DC9" w:rsidRDefault="003D1DC9">
      <w:pPr>
        <w:spacing w:after="0" w:line="240" w:lineRule="auto"/>
      </w:pPr>
      <w:r>
        <w:separator/>
      </w:r>
    </w:p>
  </w:footnote>
  <w:footnote w:type="continuationSeparator" w:id="0">
    <w:p w14:paraId="260A4250" w14:textId="77777777" w:rsidR="003D1DC9" w:rsidRDefault="003D1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D515" w14:textId="77777777" w:rsidR="005E4536" w:rsidRDefault="00000000">
    <w:pPr>
      <w:pBdr>
        <w:top w:val="nil"/>
        <w:left w:val="nil"/>
        <w:bottom w:val="nil"/>
        <w:right w:val="nil"/>
        <w:between w:val="nil"/>
      </w:pBdr>
      <w:tabs>
        <w:tab w:val="center" w:pos="4513"/>
        <w:tab w:val="right" w:pos="9026"/>
      </w:tabs>
      <w:spacing w:after="0" w:line="240" w:lineRule="auto"/>
    </w:pPr>
    <w:r>
      <w:rPr>
        <w:noProof/>
      </w:rPr>
      <w:drawing>
        <wp:anchor distT="0" distB="0" distL="114300" distR="114300" simplePos="0" relativeHeight="251658240" behindDoc="0" locked="0" layoutInCell="1" hidden="0" allowOverlap="1" wp14:anchorId="1C82C756" wp14:editId="6025E65D">
          <wp:simplePos x="0" y="0"/>
          <wp:positionH relativeFrom="column">
            <wp:posOffset>5461635</wp:posOffset>
          </wp:positionH>
          <wp:positionV relativeFrom="paragraph">
            <wp:posOffset>-278763</wp:posOffset>
          </wp:positionV>
          <wp:extent cx="1091565" cy="108521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91565" cy="10852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2C8"/>
    <w:multiLevelType w:val="multilevel"/>
    <w:tmpl w:val="5B924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283E1B"/>
    <w:multiLevelType w:val="multilevel"/>
    <w:tmpl w:val="AB706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D534CF"/>
    <w:multiLevelType w:val="multilevel"/>
    <w:tmpl w:val="2C2E6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6D4E71"/>
    <w:multiLevelType w:val="multilevel"/>
    <w:tmpl w:val="2D10206A"/>
    <w:lvl w:ilvl="0">
      <w:start w:val="1"/>
      <w:numFmt w:val="bullet"/>
      <w:lvlText w:val="●"/>
      <w:lvlJc w:val="left"/>
      <w:pPr>
        <w:ind w:left="420" w:hanging="360"/>
      </w:pPr>
      <w:rPr>
        <w:rFonts w:ascii="Noto Sans Symbols" w:eastAsia="Noto Sans Symbols" w:hAnsi="Noto Sans Symbols" w:cs="Noto Sans Symbols"/>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num w:numId="1" w16cid:durableId="974413016">
    <w:abstractNumId w:val="0"/>
  </w:num>
  <w:num w:numId="2" w16cid:durableId="1070737194">
    <w:abstractNumId w:val="2"/>
  </w:num>
  <w:num w:numId="3" w16cid:durableId="1421608116">
    <w:abstractNumId w:val="3"/>
  </w:num>
  <w:num w:numId="4" w16cid:durableId="950092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536"/>
    <w:rsid w:val="003D1DC9"/>
    <w:rsid w:val="005E4536"/>
    <w:rsid w:val="00C31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4391"/>
  <w15:docId w15:val="{4745F072-1547-45AB-B9EB-F33D9922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ageBreakBefore/>
      <w:spacing w:line="240" w:lineRule="auto"/>
      <w:outlineLvl w:val="0"/>
    </w:pPr>
    <w:rPr>
      <w:b/>
      <w:color w:val="104F75"/>
      <w:sz w:val="36"/>
      <w:szCs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Normal"/>
    <w:next w:val="Normal"/>
    <w:uiPriority w:val="9"/>
    <w:unhideWhenUsed/>
    <w:qFormat/>
    <w:pPr>
      <w:keepNext/>
      <w:spacing w:before="360" w:line="240" w:lineRule="auto"/>
      <w:outlineLvl w:val="2"/>
    </w:pPr>
    <w:rPr>
      <w:b/>
      <w:color w:val="104F75"/>
      <w:sz w:val="28"/>
      <w:szCs w:val="28"/>
    </w:rPr>
  </w:style>
  <w:style w:type="paragraph" w:styleId="Heading4">
    <w:name w:val="heading 4"/>
    <w:basedOn w:val="Normal"/>
    <w:next w:val="Normal"/>
    <w:uiPriority w:val="9"/>
    <w:semiHidden/>
    <w:unhideWhenUsed/>
    <w:qFormat/>
    <w:pPr>
      <w:keepNext/>
      <w:spacing w:before="240" w:line="240" w:lineRule="auto"/>
      <w:outlineLvl w:val="3"/>
    </w:pPr>
    <w:rPr>
      <w:b/>
      <w:color w:val="104F75"/>
    </w:rPr>
  </w:style>
  <w:style w:type="paragraph" w:styleId="Heading5">
    <w:name w:val="heading 5"/>
    <w:basedOn w:val="Normal"/>
    <w:next w:val="Normal"/>
    <w:uiPriority w:val="9"/>
    <w:semiHidden/>
    <w:unhideWhenUsed/>
    <w:qFormat/>
    <w:pPr>
      <w:spacing w:before="240" w:after="60"/>
      <w:ind w:left="3600" w:hanging="36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4320" w:hanging="360"/>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96"/>
    </w:rPr>
  </w:style>
  <w:style w:type="paragraph" w:styleId="Subtitle">
    <w:name w:val="Subtitle"/>
    <w:basedOn w:val="Normal"/>
    <w:next w:val="Normal"/>
    <w:uiPriority w:val="11"/>
    <w:qFormat/>
    <w:pPr>
      <w:widowControl w:val="0"/>
      <w:spacing w:after="60" w:line="240" w:lineRule="auto"/>
      <w:jc w:val="center"/>
    </w:pPr>
    <w:rPr>
      <w:i/>
      <w:color w:val="000000"/>
    </w:rPr>
  </w:style>
  <w:style w:type="table" w:customStyle="1" w:styleId="a">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0">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1">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2">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3">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4">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5">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6">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7">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8">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9">
    <w:basedOn w:val="TableNormal"/>
    <w:pPr>
      <w:spacing w:after="0" w:line="240" w:lineRule="auto"/>
    </w:pPr>
    <w:tblPr>
      <w:tblStyleRowBandSize w:val="1"/>
      <w:tblStyleColBandSize w:val="1"/>
      <w:tblCellMar>
        <w:top w:w="100" w:type="dxa"/>
        <w:left w:w="10" w:type="dxa"/>
        <w:bottom w:w="100" w:type="dxa"/>
        <w:right w:w="10" w:type="dxa"/>
      </w:tblCellMar>
    </w:tblPr>
  </w:style>
  <w:style w:type="table" w:customStyle="1" w:styleId="aa">
    <w:basedOn w:val="TableNormal"/>
    <w:pPr>
      <w:spacing w:after="0" w:line="240" w:lineRule="auto"/>
    </w:pPr>
    <w:tblPr>
      <w:tblStyleRowBandSize w:val="1"/>
      <w:tblStyleColBandSize w:val="1"/>
      <w:tblCellMar>
        <w:top w:w="100" w:type="dxa"/>
        <w:left w:w="10" w:type="dxa"/>
        <w:bottom w:w="10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2374</Words>
  <Characters>13532</Characters>
  <Application>Microsoft Office Word</Application>
  <DocSecurity>0</DocSecurity>
  <Lines>112</Lines>
  <Paragraphs>31</Paragraphs>
  <ScaleCrop>false</ScaleCrop>
  <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 ATKINS</cp:lastModifiedBy>
  <cp:revision>2</cp:revision>
  <dcterms:created xsi:type="dcterms:W3CDTF">2023-12-18T13:45:00Z</dcterms:created>
  <dcterms:modified xsi:type="dcterms:W3CDTF">2023-12-18T13:45:00Z</dcterms:modified>
</cp:coreProperties>
</file>